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2432" w14:textId="77777777" w:rsidR="001C439E" w:rsidRDefault="00000000">
      <w:pPr>
        <w:tabs>
          <w:tab w:val="center" w:pos="4513"/>
          <w:tab w:val="left" w:pos="6600"/>
        </w:tabs>
        <w:rPr>
          <w:rFonts w:ascii="Calibri" w:eastAsia="Calibri" w:hAnsi="Calibri" w:cs="Calibri"/>
          <w:b/>
        </w:rPr>
      </w:pPr>
      <w:r>
        <w:rPr>
          <w:b/>
        </w:rPr>
        <w:tab/>
      </w:r>
      <w:r>
        <w:rPr>
          <w:rFonts w:ascii="Calibri" w:eastAsia="Calibri" w:hAnsi="Calibri" w:cs="Calibri"/>
          <w:b/>
        </w:rPr>
        <w:t xml:space="preserve"> </w:t>
      </w:r>
      <w:r>
        <w:rPr>
          <w:rFonts w:ascii="Calibri" w:eastAsia="Calibri" w:hAnsi="Calibri" w:cs="Calibri"/>
          <w:b/>
          <w:sz w:val="32"/>
          <w:szCs w:val="32"/>
        </w:rPr>
        <w:t>JUDGING PROGRAMME</w:t>
      </w:r>
      <w:r>
        <w:rPr>
          <w:rFonts w:ascii="Calibri" w:eastAsia="Calibri" w:hAnsi="Calibri" w:cs="Calibri"/>
          <w:b/>
        </w:rPr>
        <w:tab/>
      </w:r>
      <w:r>
        <w:rPr>
          <w:noProof/>
        </w:rPr>
        <w:drawing>
          <wp:anchor distT="0" distB="0" distL="114300" distR="114300" simplePos="0" relativeHeight="251658240" behindDoc="0" locked="0" layoutInCell="1" hidden="0" allowOverlap="1" wp14:anchorId="64E98ABD" wp14:editId="6E7C72C3">
            <wp:simplePos x="0" y="0"/>
            <wp:positionH relativeFrom="column">
              <wp:posOffset>5109263</wp:posOffset>
            </wp:positionH>
            <wp:positionV relativeFrom="paragraph">
              <wp:posOffset>-447674</wp:posOffset>
            </wp:positionV>
            <wp:extent cx="622247" cy="1143000"/>
            <wp:effectExtent l="0" t="0" r="0" b="0"/>
            <wp:wrapNone/>
            <wp:docPr id="1893989857" name="image2.jpg" descr="BABS Contest &amp; Judging Team"/>
            <wp:cNvGraphicFramePr/>
            <a:graphic xmlns:a="http://schemas.openxmlformats.org/drawingml/2006/main">
              <a:graphicData uri="http://schemas.openxmlformats.org/drawingml/2006/picture">
                <pic:pic xmlns:pic="http://schemas.openxmlformats.org/drawingml/2006/picture">
                  <pic:nvPicPr>
                    <pic:cNvPr id="0" name="image2.jpg" descr="BABS Contest &amp; Judging Team"/>
                    <pic:cNvPicPr preferRelativeResize="0"/>
                  </pic:nvPicPr>
                  <pic:blipFill>
                    <a:blip r:embed="rId8"/>
                    <a:srcRect l="4409" t="-3333" r="74330"/>
                    <a:stretch>
                      <a:fillRect/>
                    </a:stretch>
                  </pic:blipFill>
                  <pic:spPr>
                    <a:xfrm>
                      <a:off x="0" y="0"/>
                      <a:ext cx="622247" cy="1143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74B9794" wp14:editId="6A02E29A">
            <wp:simplePos x="0" y="0"/>
            <wp:positionH relativeFrom="column">
              <wp:posOffset>9526</wp:posOffset>
            </wp:positionH>
            <wp:positionV relativeFrom="paragraph">
              <wp:posOffset>-228599</wp:posOffset>
            </wp:positionV>
            <wp:extent cx="857250" cy="857250"/>
            <wp:effectExtent l="0" t="0" r="0" b="0"/>
            <wp:wrapNone/>
            <wp:docPr id="1893989856" name="image1.jpg" descr="A logo for a barbersho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barbershop&#10;&#10;Description automatically generated"/>
                    <pic:cNvPicPr preferRelativeResize="0"/>
                  </pic:nvPicPr>
                  <pic:blipFill>
                    <a:blip r:embed="rId9"/>
                    <a:srcRect/>
                    <a:stretch>
                      <a:fillRect/>
                    </a:stretch>
                  </pic:blipFill>
                  <pic:spPr>
                    <a:xfrm>
                      <a:off x="0" y="0"/>
                      <a:ext cx="857250" cy="857250"/>
                    </a:xfrm>
                    <a:prstGeom prst="rect">
                      <a:avLst/>
                    </a:prstGeom>
                    <a:ln/>
                  </pic:spPr>
                </pic:pic>
              </a:graphicData>
            </a:graphic>
          </wp:anchor>
        </w:drawing>
      </w:r>
    </w:p>
    <w:p w14:paraId="24788EC6" w14:textId="77777777" w:rsidR="001C439E" w:rsidRDefault="001C439E">
      <w:pPr>
        <w:jc w:val="center"/>
        <w:rPr>
          <w:rFonts w:ascii="Calibri" w:eastAsia="Calibri" w:hAnsi="Calibri" w:cs="Calibri"/>
          <w:b/>
        </w:rPr>
      </w:pPr>
    </w:p>
    <w:p w14:paraId="4009F81A" w14:textId="77777777" w:rsidR="001C439E" w:rsidRDefault="00000000">
      <w:pPr>
        <w:jc w:val="center"/>
        <w:rPr>
          <w:rFonts w:ascii="Calibri" w:eastAsia="Calibri" w:hAnsi="Calibri" w:cs="Calibri"/>
          <w:b/>
          <w:sz w:val="40"/>
          <w:szCs w:val="40"/>
        </w:rPr>
      </w:pPr>
      <w:r>
        <w:rPr>
          <w:rFonts w:ascii="Calibri" w:eastAsia="Calibri" w:hAnsi="Calibri" w:cs="Calibri"/>
          <w:b/>
          <w:sz w:val="40"/>
          <w:szCs w:val="40"/>
        </w:rPr>
        <w:t xml:space="preserve">PRE-APPLICANT Reference </w:t>
      </w:r>
    </w:p>
    <w:p w14:paraId="597FE3CC" w14:textId="77777777" w:rsidR="001C439E" w:rsidRDefault="00000000">
      <w:pPr>
        <w:pBdr>
          <w:top w:val="nil"/>
          <w:left w:val="nil"/>
          <w:bottom w:val="nil"/>
          <w:right w:val="nil"/>
          <w:between w:val="nil"/>
        </w:pBdr>
        <w:spacing w:before="240"/>
        <w:jc w:val="center"/>
        <w:rPr>
          <w:rFonts w:ascii="Calibri" w:eastAsia="Calibri" w:hAnsi="Calibri" w:cs="Calibri"/>
          <w:b/>
          <w:color w:val="000000"/>
          <w:sz w:val="20"/>
          <w:szCs w:val="20"/>
        </w:rPr>
      </w:pPr>
      <w:r>
        <w:rPr>
          <w:rFonts w:ascii="Calibri" w:eastAsia="Calibri" w:hAnsi="Calibri" w:cs="Calibri"/>
          <w:b/>
          <w:color w:val="000000"/>
          <w:sz w:val="20"/>
          <w:szCs w:val="20"/>
        </w:rPr>
        <w:t>Annex 4 (LABBS C&amp;J Handbook)</w:t>
      </w:r>
    </w:p>
    <w:p w14:paraId="1A52E799" w14:textId="77777777" w:rsidR="001C439E" w:rsidRDefault="001C439E">
      <w:pPr>
        <w:jc w:val="center"/>
        <w:rPr>
          <w:rFonts w:ascii="Calibri" w:eastAsia="Calibri" w:hAnsi="Calibri" w:cs="Calibri"/>
          <w:b/>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4"/>
        <w:gridCol w:w="5842"/>
      </w:tblGrid>
      <w:tr w:rsidR="001C439E" w14:paraId="59DDEEFE" w14:textId="77777777">
        <w:tc>
          <w:tcPr>
            <w:tcW w:w="3174" w:type="dxa"/>
            <w:shd w:val="clear" w:color="auto" w:fill="D9E2F3"/>
          </w:tcPr>
          <w:p w14:paraId="798B8DEE" w14:textId="77777777" w:rsidR="001C439E" w:rsidRDefault="00000000">
            <w:pPr>
              <w:rPr>
                <w:rFonts w:ascii="Calibri" w:eastAsia="Calibri" w:hAnsi="Calibri" w:cs="Calibri"/>
                <w:b/>
              </w:rPr>
            </w:pPr>
            <w:r>
              <w:rPr>
                <w:rFonts w:ascii="Calibri" w:eastAsia="Calibri" w:hAnsi="Calibri" w:cs="Calibri"/>
                <w:b/>
              </w:rPr>
              <w:t>NAME OF PRE-APPLICANT:</w:t>
            </w:r>
          </w:p>
        </w:tc>
        <w:tc>
          <w:tcPr>
            <w:tcW w:w="5842" w:type="dxa"/>
          </w:tcPr>
          <w:p w14:paraId="79D0C9E2" w14:textId="77777777" w:rsidR="001C439E" w:rsidRDefault="001C439E">
            <w:pPr>
              <w:rPr>
                <w:rFonts w:ascii="Calibri" w:eastAsia="Calibri" w:hAnsi="Calibri" w:cs="Calibri"/>
                <w:b/>
              </w:rPr>
            </w:pPr>
          </w:p>
        </w:tc>
      </w:tr>
      <w:tr w:rsidR="001C439E" w14:paraId="6328E5A5" w14:textId="77777777">
        <w:tc>
          <w:tcPr>
            <w:tcW w:w="3174" w:type="dxa"/>
            <w:shd w:val="clear" w:color="auto" w:fill="D9E2F3"/>
          </w:tcPr>
          <w:p w14:paraId="322664E9" w14:textId="77777777" w:rsidR="001C439E" w:rsidRDefault="00000000">
            <w:pPr>
              <w:rPr>
                <w:rFonts w:ascii="Calibri" w:eastAsia="Calibri" w:hAnsi="Calibri" w:cs="Calibri"/>
                <w:b/>
              </w:rPr>
            </w:pPr>
            <w:r>
              <w:rPr>
                <w:rFonts w:ascii="Calibri" w:eastAsia="Calibri" w:hAnsi="Calibri" w:cs="Calibri"/>
                <w:b/>
              </w:rPr>
              <w:t>CLUB:</w:t>
            </w:r>
          </w:p>
        </w:tc>
        <w:tc>
          <w:tcPr>
            <w:tcW w:w="5842" w:type="dxa"/>
          </w:tcPr>
          <w:p w14:paraId="05FA01EF" w14:textId="77777777" w:rsidR="001C439E" w:rsidRDefault="001C439E">
            <w:pPr>
              <w:rPr>
                <w:rFonts w:ascii="Calibri" w:eastAsia="Calibri" w:hAnsi="Calibri" w:cs="Calibri"/>
                <w:b/>
              </w:rPr>
            </w:pPr>
          </w:p>
        </w:tc>
      </w:tr>
      <w:tr w:rsidR="001C439E" w14:paraId="43BEF5DD" w14:textId="77777777">
        <w:tc>
          <w:tcPr>
            <w:tcW w:w="3174" w:type="dxa"/>
            <w:shd w:val="clear" w:color="auto" w:fill="D9E2F3"/>
          </w:tcPr>
          <w:p w14:paraId="32FED125" w14:textId="77777777" w:rsidR="001C439E" w:rsidRDefault="00000000">
            <w:pPr>
              <w:rPr>
                <w:rFonts w:ascii="Calibri" w:eastAsia="Calibri" w:hAnsi="Calibri" w:cs="Calibri"/>
                <w:b/>
              </w:rPr>
            </w:pPr>
            <w:r>
              <w:rPr>
                <w:rFonts w:ascii="Calibri" w:eastAsia="Calibri" w:hAnsi="Calibri" w:cs="Calibri"/>
                <w:b/>
              </w:rPr>
              <w:t>CATEGORY:</w:t>
            </w:r>
          </w:p>
        </w:tc>
        <w:tc>
          <w:tcPr>
            <w:tcW w:w="5842" w:type="dxa"/>
          </w:tcPr>
          <w:p w14:paraId="74AA48FD" w14:textId="77777777" w:rsidR="001C439E" w:rsidRDefault="001C439E">
            <w:pPr>
              <w:rPr>
                <w:rFonts w:ascii="Calibri" w:eastAsia="Calibri" w:hAnsi="Calibri" w:cs="Calibri"/>
                <w:b/>
              </w:rPr>
            </w:pPr>
          </w:p>
        </w:tc>
      </w:tr>
      <w:tr w:rsidR="001C439E" w14:paraId="3A20F581" w14:textId="77777777">
        <w:tc>
          <w:tcPr>
            <w:tcW w:w="3174" w:type="dxa"/>
            <w:shd w:val="clear" w:color="auto" w:fill="D9E2F3"/>
          </w:tcPr>
          <w:p w14:paraId="0FEB051E" w14:textId="77777777" w:rsidR="001C439E" w:rsidRDefault="00000000">
            <w:pPr>
              <w:rPr>
                <w:rFonts w:ascii="Calibri" w:eastAsia="Calibri" w:hAnsi="Calibri" w:cs="Calibri"/>
                <w:b/>
              </w:rPr>
            </w:pPr>
            <w:r>
              <w:rPr>
                <w:rFonts w:ascii="Calibri" w:eastAsia="Calibri" w:hAnsi="Calibri" w:cs="Calibri"/>
                <w:b/>
              </w:rPr>
              <w:t>YOUR NAME (REFEREE):</w:t>
            </w:r>
          </w:p>
        </w:tc>
        <w:tc>
          <w:tcPr>
            <w:tcW w:w="5842" w:type="dxa"/>
          </w:tcPr>
          <w:p w14:paraId="462FFD9B" w14:textId="77777777" w:rsidR="001C439E" w:rsidRDefault="001C439E">
            <w:pPr>
              <w:rPr>
                <w:rFonts w:ascii="Calibri" w:eastAsia="Calibri" w:hAnsi="Calibri" w:cs="Calibri"/>
                <w:b/>
              </w:rPr>
            </w:pPr>
          </w:p>
        </w:tc>
      </w:tr>
      <w:tr w:rsidR="001C439E" w14:paraId="5C81E8A9" w14:textId="77777777">
        <w:tc>
          <w:tcPr>
            <w:tcW w:w="3174" w:type="dxa"/>
            <w:shd w:val="clear" w:color="auto" w:fill="D9E2F3"/>
          </w:tcPr>
          <w:p w14:paraId="1D7739AC" w14:textId="77777777" w:rsidR="001C439E" w:rsidRDefault="00000000">
            <w:pPr>
              <w:rPr>
                <w:rFonts w:ascii="Calibri" w:eastAsia="Calibri" w:hAnsi="Calibri" w:cs="Calibri"/>
                <w:b/>
              </w:rPr>
            </w:pPr>
            <w:r>
              <w:rPr>
                <w:rFonts w:ascii="Calibri" w:eastAsia="Calibri" w:hAnsi="Calibri" w:cs="Calibri"/>
                <w:b/>
              </w:rPr>
              <w:t>TEL:</w:t>
            </w:r>
          </w:p>
        </w:tc>
        <w:tc>
          <w:tcPr>
            <w:tcW w:w="5842" w:type="dxa"/>
          </w:tcPr>
          <w:p w14:paraId="01EC2CDE" w14:textId="77777777" w:rsidR="001C439E" w:rsidRDefault="001C439E">
            <w:pPr>
              <w:rPr>
                <w:rFonts w:ascii="Calibri" w:eastAsia="Calibri" w:hAnsi="Calibri" w:cs="Calibri"/>
                <w:b/>
              </w:rPr>
            </w:pPr>
          </w:p>
        </w:tc>
      </w:tr>
      <w:tr w:rsidR="001C439E" w14:paraId="6CA68992" w14:textId="77777777">
        <w:tc>
          <w:tcPr>
            <w:tcW w:w="3174" w:type="dxa"/>
            <w:shd w:val="clear" w:color="auto" w:fill="D9E2F3"/>
          </w:tcPr>
          <w:p w14:paraId="7EC77515" w14:textId="77777777" w:rsidR="001C439E" w:rsidRDefault="00000000">
            <w:pPr>
              <w:rPr>
                <w:rFonts w:ascii="Calibri" w:eastAsia="Calibri" w:hAnsi="Calibri" w:cs="Calibri"/>
                <w:b/>
              </w:rPr>
            </w:pPr>
            <w:r>
              <w:rPr>
                <w:rFonts w:ascii="Calibri" w:eastAsia="Calibri" w:hAnsi="Calibri" w:cs="Calibri"/>
                <w:b/>
              </w:rPr>
              <w:t>EMAIL:</w:t>
            </w:r>
          </w:p>
        </w:tc>
        <w:tc>
          <w:tcPr>
            <w:tcW w:w="5842" w:type="dxa"/>
          </w:tcPr>
          <w:p w14:paraId="44E3A7BB" w14:textId="77777777" w:rsidR="001C439E" w:rsidRDefault="001C439E">
            <w:pPr>
              <w:rPr>
                <w:rFonts w:ascii="Calibri" w:eastAsia="Calibri" w:hAnsi="Calibri" w:cs="Calibri"/>
                <w:b/>
              </w:rPr>
            </w:pPr>
          </w:p>
        </w:tc>
      </w:tr>
      <w:tr w:rsidR="001C439E" w14:paraId="064B5DF8" w14:textId="77777777">
        <w:tc>
          <w:tcPr>
            <w:tcW w:w="3174" w:type="dxa"/>
            <w:shd w:val="clear" w:color="auto" w:fill="D9E2F3"/>
          </w:tcPr>
          <w:p w14:paraId="4BF8A1AC" w14:textId="77777777" w:rsidR="001C439E" w:rsidRDefault="00000000">
            <w:pPr>
              <w:rPr>
                <w:rFonts w:ascii="Calibri" w:eastAsia="Calibri" w:hAnsi="Calibri" w:cs="Calibri"/>
                <w:b/>
              </w:rPr>
            </w:pPr>
            <w:r>
              <w:rPr>
                <w:rFonts w:ascii="Calibri" w:eastAsia="Calibri" w:hAnsi="Calibri" w:cs="Calibri"/>
                <w:b/>
              </w:rPr>
              <w:t>DATE:</w:t>
            </w:r>
          </w:p>
        </w:tc>
        <w:tc>
          <w:tcPr>
            <w:tcW w:w="5842" w:type="dxa"/>
          </w:tcPr>
          <w:p w14:paraId="1C5F123D" w14:textId="77777777" w:rsidR="001C439E" w:rsidRDefault="001C439E">
            <w:pPr>
              <w:rPr>
                <w:rFonts w:ascii="Calibri" w:eastAsia="Calibri" w:hAnsi="Calibri" w:cs="Calibri"/>
                <w:b/>
              </w:rPr>
            </w:pPr>
          </w:p>
        </w:tc>
      </w:tr>
    </w:tbl>
    <w:p w14:paraId="1460A23A" w14:textId="77777777" w:rsidR="001C439E" w:rsidRDefault="001C439E">
      <w:pPr>
        <w:jc w:val="center"/>
        <w:rPr>
          <w:rFonts w:ascii="Calibri" w:eastAsia="Calibri" w:hAnsi="Calibri" w:cs="Calibri"/>
          <w:b/>
        </w:rPr>
      </w:pPr>
    </w:p>
    <w:p w14:paraId="0597A81C" w14:textId="77777777" w:rsidR="006D0B2B" w:rsidRDefault="006D0B2B">
      <w:pPr>
        <w:rPr>
          <w:rFonts w:ascii="Calibri" w:eastAsia="Calibri" w:hAnsi="Calibri" w:cs="Calibri"/>
          <w:b/>
        </w:rPr>
      </w:pPr>
    </w:p>
    <w:p w14:paraId="5A3C4836" w14:textId="62A8ECF7" w:rsidR="001C439E" w:rsidRDefault="00000000">
      <w:pPr>
        <w:rPr>
          <w:rFonts w:ascii="Calibri" w:eastAsia="Calibri" w:hAnsi="Calibri" w:cs="Calibri"/>
          <w:b/>
        </w:rPr>
      </w:pPr>
      <w:r>
        <w:rPr>
          <w:rFonts w:ascii="Calibri" w:eastAsia="Calibri" w:hAnsi="Calibri" w:cs="Calibri"/>
          <w:b/>
        </w:rPr>
        <w:t>Please put an ‘x ‘against the appropriate box.</w:t>
      </w:r>
    </w:p>
    <w:p w14:paraId="55AB21D9" w14:textId="77777777" w:rsidR="001C439E" w:rsidRDefault="001C439E">
      <w:pPr>
        <w:rPr>
          <w:rFonts w:ascii="Calibri" w:eastAsia="Calibri" w:hAnsi="Calibri" w:cs="Calibri"/>
          <w:b/>
        </w:rPr>
      </w:pPr>
    </w:p>
    <w:p w14:paraId="213E60B2"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r>
      <w:r>
        <w:rPr>
          <w:rFonts w:ascii="Calibri" w:eastAsia="Calibri" w:hAnsi="Calibri" w:cs="Calibri"/>
          <w:b/>
          <w:color w:val="000000"/>
        </w:rPr>
        <w:t>Singing ability:</w:t>
      </w:r>
      <w:r>
        <w:rPr>
          <w:rFonts w:ascii="Calibri" w:eastAsia="Calibri" w:hAnsi="Calibri" w:cs="Calibri"/>
          <w:color w:val="000000"/>
        </w:rPr>
        <w:t xml:space="preserve"> Some Barbershoppers have the ability to sing in a contest quartet, others are capable of adequate performance in a contest chorus, while others experience difficulty in any level of singing. </w:t>
      </w:r>
    </w:p>
    <w:p w14:paraId="71103E7D" w14:textId="77777777" w:rsidR="001C439E" w:rsidRDefault="00000000">
      <w:pPr>
        <w:pBdr>
          <w:top w:val="nil"/>
          <w:left w:val="nil"/>
          <w:bottom w:val="nil"/>
          <w:right w:val="nil"/>
          <w:between w:val="nil"/>
        </w:pBdr>
        <w:tabs>
          <w:tab w:val="left" w:pos="567"/>
          <w:tab w:val="left" w:pos="1701"/>
          <w:tab w:val="left" w:pos="2268"/>
          <w:tab w:val="left" w:pos="2835"/>
        </w:tabs>
        <w:ind w:left="567" w:hanging="567"/>
        <w:jc w:val="both"/>
        <w:rPr>
          <w:rFonts w:ascii="Calibri" w:eastAsia="Calibri" w:hAnsi="Calibri" w:cs="Calibri"/>
          <w:b/>
          <w:color w:val="000000"/>
        </w:rPr>
      </w:pPr>
      <w:r>
        <w:rPr>
          <w:rFonts w:ascii="Calibri" w:eastAsia="Calibri" w:hAnsi="Calibri" w:cs="Calibri"/>
          <w:color w:val="000000"/>
        </w:rPr>
        <w:tab/>
      </w:r>
      <w:r>
        <w:rPr>
          <w:rFonts w:ascii="Calibri" w:eastAsia="Calibri" w:hAnsi="Calibri" w:cs="Calibri"/>
          <w:b/>
          <w:color w:val="000000"/>
        </w:rPr>
        <w:t>I rate this applicant’s singing ability as:</w:t>
      </w:r>
    </w:p>
    <w:p w14:paraId="173A3999" w14:textId="77777777" w:rsidR="001C439E" w:rsidRDefault="001C439E">
      <w:pPr>
        <w:jc w:val="center"/>
        <w:rPr>
          <w:rFonts w:ascii="Calibri" w:eastAsia="Calibri" w:hAnsi="Calibri" w:cs="Calibri"/>
          <w:b/>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0E6077B1" w14:textId="77777777">
        <w:tc>
          <w:tcPr>
            <w:tcW w:w="1487" w:type="dxa"/>
            <w:shd w:val="clear" w:color="auto" w:fill="D9E2F3"/>
          </w:tcPr>
          <w:p w14:paraId="2FC0638C"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02B7B7D9"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5D14A5F8"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7C300664"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59721F5D"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0A2A2880"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77C1A1D7" w14:textId="77777777">
        <w:tc>
          <w:tcPr>
            <w:tcW w:w="1487" w:type="dxa"/>
          </w:tcPr>
          <w:p w14:paraId="25DC75D4" w14:textId="77777777" w:rsidR="001C439E" w:rsidRDefault="001C439E">
            <w:pPr>
              <w:jc w:val="both"/>
              <w:rPr>
                <w:rFonts w:ascii="Calibri" w:eastAsia="Calibri" w:hAnsi="Calibri" w:cs="Calibri"/>
                <w:b/>
              </w:rPr>
            </w:pPr>
          </w:p>
        </w:tc>
        <w:tc>
          <w:tcPr>
            <w:tcW w:w="1481" w:type="dxa"/>
          </w:tcPr>
          <w:p w14:paraId="15A10628" w14:textId="77777777" w:rsidR="001C439E" w:rsidRDefault="001C439E">
            <w:pPr>
              <w:jc w:val="both"/>
              <w:rPr>
                <w:rFonts w:ascii="Calibri" w:eastAsia="Calibri" w:hAnsi="Calibri" w:cs="Calibri"/>
                <w:b/>
              </w:rPr>
            </w:pPr>
          </w:p>
        </w:tc>
        <w:tc>
          <w:tcPr>
            <w:tcW w:w="1503" w:type="dxa"/>
          </w:tcPr>
          <w:p w14:paraId="5D75F296" w14:textId="77777777" w:rsidR="001C439E" w:rsidRDefault="001C439E">
            <w:pPr>
              <w:jc w:val="both"/>
              <w:rPr>
                <w:rFonts w:ascii="Calibri" w:eastAsia="Calibri" w:hAnsi="Calibri" w:cs="Calibri"/>
                <w:b/>
              </w:rPr>
            </w:pPr>
          </w:p>
        </w:tc>
        <w:tc>
          <w:tcPr>
            <w:tcW w:w="1505" w:type="dxa"/>
          </w:tcPr>
          <w:p w14:paraId="10E85E54" w14:textId="77777777" w:rsidR="001C439E" w:rsidRDefault="001C439E">
            <w:pPr>
              <w:jc w:val="both"/>
              <w:rPr>
                <w:rFonts w:ascii="Calibri" w:eastAsia="Calibri" w:hAnsi="Calibri" w:cs="Calibri"/>
                <w:b/>
              </w:rPr>
            </w:pPr>
          </w:p>
        </w:tc>
        <w:tc>
          <w:tcPr>
            <w:tcW w:w="1506" w:type="dxa"/>
          </w:tcPr>
          <w:p w14:paraId="3D777D54" w14:textId="77777777" w:rsidR="001C439E" w:rsidRDefault="001C439E">
            <w:pPr>
              <w:jc w:val="both"/>
              <w:rPr>
                <w:rFonts w:ascii="Calibri" w:eastAsia="Calibri" w:hAnsi="Calibri" w:cs="Calibri"/>
                <w:b/>
              </w:rPr>
            </w:pPr>
          </w:p>
        </w:tc>
        <w:tc>
          <w:tcPr>
            <w:tcW w:w="1534" w:type="dxa"/>
          </w:tcPr>
          <w:p w14:paraId="2C0FDDED" w14:textId="77777777" w:rsidR="001C439E" w:rsidRDefault="001C439E">
            <w:pPr>
              <w:jc w:val="both"/>
              <w:rPr>
                <w:rFonts w:ascii="Calibri" w:eastAsia="Calibri" w:hAnsi="Calibri" w:cs="Calibri"/>
                <w:b/>
              </w:rPr>
            </w:pPr>
          </w:p>
        </w:tc>
      </w:tr>
      <w:tr w:rsidR="001C439E" w14:paraId="3F6BC753" w14:textId="77777777">
        <w:trPr>
          <w:trHeight w:val="240"/>
        </w:trPr>
        <w:tc>
          <w:tcPr>
            <w:tcW w:w="9016" w:type="dxa"/>
            <w:gridSpan w:val="6"/>
          </w:tcPr>
          <w:p w14:paraId="5A6A9FA7" w14:textId="77777777" w:rsidR="001C439E" w:rsidRDefault="00000000">
            <w:pPr>
              <w:jc w:val="both"/>
              <w:rPr>
                <w:rFonts w:ascii="Calibri" w:eastAsia="Calibri" w:hAnsi="Calibri" w:cs="Calibri"/>
                <w:b/>
              </w:rPr>
            </w:pPr>
            <w:r>
              <w:rPr>
                <w:rFonts w:ascii="Calibri" w:eastAsia="Calibri" w:hAnsi="Calibri" w:cs="Calibri"/>
                <w:b/>
              </w:rPr>
              <w:t>Comments</w:t>
            </w:r>
          </w:p>
          <w:p w14:paraId="477BAEE5" w14:textId="77777777" w:rsidR="001C439E" w:rsidRDefault="001C439E">
            <w:pPr>
              <w:jc w:val="both"/>
              <w:rPr>
                <w:rFonts w:ascii="Calibri" w:eastAsia="Calibri" w:hAnsi="Calibri" w:cs="Calibri"/>
                <w:b/>
              </w:rPr>
            </w:pPr>
          </w:p>
          <w:p w14:paraId="6EF1703D" w14:textId="77777777" w:rsidR="001C439E" w:rsidRDefault="001C439E">
            <w:pPr>
              <w:jc w:val="both"/>
              <w:rPr>
                <w:rFonts w:ascii="Calibri" w:eastAsia="Calibri" w:hAnsi="Calibri" w:cs="Calibri"/>
                <w:b/>
              </w:rPr>
            </w:pPr>
          </w:p>
        </w:tc>
      </w:tr>
    </w:tbl>
    <w:p w14:paraId="24CA9C09" w14:textId="77777777" w:rsidR="001C439E" w:rsidRDefault="001C439E">
      <w:pPr>
        <w:jc w:val="both"/>
        <w:rPr>
          <w:rFonts w:ascii="Calibri" w:eastAsia="Calibri" w:hAnsi="Calibri" w:cs="Calibri"/>
          <w:b/>
        </w:rPr>
      </w:pPr>
    </w:p>
    <w:p w14:paraId="2587294C" w14:textId="77777777" w:rsidR="006D0B2B" w:rsidRDefault="006D0B2B">
      <w:pPr>
        <w:jc w:val="both"/>
        <w:rPr>
          <w:rFonts w:ascii="Calibri" w:eastAsia="Calibri" w:hAnsi="Calibri" w:cs="Calibri"/>
          <w:b/>
        </w:rPr>
      </w:pPr>
    </w:p>
    <w:p w14:paraId="0BD0D9CB"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t>2.</w:t>
      </w:r>
      <w:r>
        <w:rPr>
          <w:rFonts w:ascii="Calibri" w:eastAsia="Calibri" w:hAnsi="Calibri" w:cs="Calibri"/>
          <w:color w:val="000000"/>
        </w:rPr>
        <w:tab/>
      </w:r>
      <w:r>
        <w:rPr>
          <w:rFonts w:ascii="Calibri" w:eastAsia="Calibri" w:hAnsi="Calibri" w:cs="Calibri"/>
          <w:b/>
          <w:color w:val="000000"/>
        </w:rPr>
        <w:t>Communication skills:</w:t>
      </w:r>
      <w:r>
        <w:rPr>
          <w:rFonts w:ascii="Calibri" w:eastAsia="Calibri" w:hAnsi="Calibri" w:cs="Calibri"/>
          <w:color w:val="000000"/>
        </w:rPr>
        <w:t xml:space="preserve"> Some people speak fluently and in a way that people can understand.  Others can usually communicate well but may have difficulty speaking and stating a point of view so that listeners understand them. </w:t>
      </w:r>
    </w:p>
    <w:p w14:paraId="663FF006" w14:textId="77777777" w:rsidR="001C439E" w:rsidRDefault="00000000">
      <w:pPr>
        <w:ind w:firstLine="567"/>
        <w:jc w:val="both"/>
        <w:rPr>
          <w:rFonts w:ascii="Calibri" w:eastAsia="Calibri" w:hAnsi="Calibri" w:cs="Calibri"/>
          <w:b/>
        </w:rPr>
      </w:pPr>
      <w:r>
        <w:rPr>
          <w:rFonts w:ascii="Calibri" w:eastAsia="Calibri" w:hAnsi="Calibri" w:cs="Calibri"/>
          <w:b/>
        </w:rPr>
        <w:t>I rate this applicant’s communication ability as:</w:t>
      </w:r>
    </w:p>
    <w:p w14:paraId="3DE8079F" w14:textId="77777777" w:rsidR="001C439E" w:rsidRDefault="001C439E">
      <w:pPr>
        <w:jc w:val="both"/>
        <w:rPr>
          <w:rFonts w:ascii="Calibri" w:eastAsia="Calibri" w:hAnsi="Calibri" w:cs="Calibri"/>
          <w:b/>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2CD22F98" w14:textId="77777777">
        <w:tc>
          <w:tcPr>
            <w:tcW w:w="1487" w:type="dxa"/>
            <w:tcBorders>
              <w:bottom w:val="single" w:sz="4" w:space="0" w:color="000000"/>
            </w:tcBorders>
            <w:shd w:val="clear" w:color="auto" w:fill="D9E2F3"/>
          </w:tcPr>
          <w:p w14:paraId="097938C1"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tcBorders>
              <w:bottom w:val="single" w:sz="4" w:space="0" w:color="000000"/>
            </w:tcBorders>
            <w:shd w:val="clear" w:color="auto" w:fill="D9E2F3"/>
          </w:tcPr>
          <w:p w14:paraId="0A82FD5D"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tcBorders>
              <w:bottom w:val="single" w:sz="4" w:space="0" w:color="000000"/>
            </w:tcBorders>
            <w:shd w:val="clear" w:color="auto" w:fill="D9E2F3"/>
          </w:tcPr>
          <w:p w14:paraId="5E3E8391"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tcBorders>
              <w:bottom w:val="single" w:sz="4" w:space="0" w:color="000000"/>
            </w:tcBorders>
            <w:shd w:val="clear" w:color="auto" w:fill="D9E2F3"/>
          </w:tcPr>
          <w:p w14:paraId="1F4A4704"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tcBorders>
              <w:bottom w:val="single" w:sz="4" w:space="0" w:color="000000"/>
            </w:tcBorders>
            <w:shd w:val="clear" w:color="auto" w:fill="D9E2F3"/>
          </w:tcPr>
          <w:p w14:paraId="7F932929"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tcBorders>
              <w:bottom w:val="single" w:sz="4" w:space="0" w:color="000000"/>
            </w:tcBorders>
            <w:shd w:val="clear" w:color="auto" w:fill="D9E2F3"/>
          </w:tcPr>
          <w:p w14:paraId="4B9EF963"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7E5A093A" w14:textId="77777777">
        <w:tc>
          <w:tcPr>
            <w:tcW w:w="1487" w:type="dxa"/>
          </w:tcPr>
          <w:p w14:paraId="1678B1E3" w14:textId="77777777" w:rsidR="001C439E" w:rsidRDefault="001C439E">
            <w:pPr>
              <w:jc w:val="both"/>
              <w:rPr>
                <w:rFonts w:ascii="Calibri" w:eastAsia="Calibri" w:hAnsi="Calibri" w:cs="Calibri"/>
                <w:b/>
              </w:rPr>
            </w:pPr>
          </w:p>
        </w:tc>
        <w:tc>
          <w:tcPr>
            <w:tcW w:w="1481" w:type="dxa"/>
          </w:tcPr>
          <w:p w14:paraId="2F4D18DF" w14:textId="77777777" w:rsidR="001C439E" w:rsidRDefault="001C439E">
            <w:pPr>
              <w:jc w:val="both"/>
              <w:rPr>
                <w:rFonts w:ascii="Calibri" w:eastAsia="Calibri" w:hAnsi="Calibri" w:cs="Calibri"/>
                <w:b/>
              </w:rPr>
            </w:pPr>
          </w:p>
        </w:tc>
        <w:tc>
          <w:tcPr>
            <w:tcW w:w="1503" w:type="dxa"/>
          </w:tcPr>
          <w:p w14:paraId="3BC000D3" w14:textId="77777777" w:rsidR="001C439E" w:rsidRDefault="001C439E">
            <w:pPr>
              <w:jc w:val="both"/>
              <w:rPr>
                <w:rFonts w:ascii="Calibri" w:eastAsia="Calibri" w:hAnsi="Calibri" w:cs="Calibri"/>
                <w:b/>
              </w:rPr>
            </w:pPr>
          </w:p>
        </w:tc>
        <w:tc>
          <w:tcPr>
            <w:tcW w:w="1505" w:type="dxa"/>
          </w:tcPr>
          <w:p w14:paraId="4FEC6203" w14:textId="77777777" w:rsidR="001C439E" w:rsidRDefault="001C439E">
            <w:pPr>
              <w:jc w:val="both"/>
              <w:rPr>
                <w:rFonts w:ascii="Calibri" w:eastAsia="Calibri" w:hAnsi="Calibri" w:cs="Calibri"/>
                <w:b/>
              </w:rPr>
            </w:pPr>
          </w:p>
        </w:tc>
        <w:tc>
          <w:tcPr>
            <w:tcW w:w="1506" w:type="dxa"/>
          </w:tcPr>
          <w:p w14:paraId="3A78F23E" w14:textId="77777777" w:rsidR="001C439E" w:rsidRDefault="001C439E">
            <w:pPr>
              <w:jc w:val="both"/>
              <w:rPr>
                <w:rFonts w:ascii="Calibri" w:eastAsia="Calibri" w:hAnsi="Calibri" w:cs="Calibri"/>
                <w:b/>
              </w:rPr>
            </w:pPr>
          </w:p>
        </w:tc>
        <w:tc>
          <w:tcPr>
            <w:tcW w:w="1534" w:type="dxa"/>
          </w:tcPr>
          <w:p w14:paraId="4CF2169B" w14:textId="77777777" w:rsidR="001C439E" w:rsidRDefault="001C439E">
            <w:pPr>
              <w:jc w:val="both"/>
              <w:rPr>
                <w:rFonts w:ascii="Calibri" w:eastAsia="Calibri" w:hAnsi="Calibri" w:cs="Calibri"/>
                <w:b/>
              </w:rPr>
            </w:pPr>
          </w:p>
        </w:tc>
      </w:tr>
      <w:tr w:rsidR="001C439E" w14:paraId="466CB6B4" w14:textId="77777777">
        <w:trPr>
          <w:trHeight w:val="240"/>
        </w:trPr>
        <w:tc>
          <w:tcPr>
            <w:tcW w:w="9016" w:type="dxa"/>
            <w:gridSpan w:val="6"/>
          </w:tcPr>
          <w:p w14:paraId="5F20FCDD" w14:textId="77777777" w:rsidR="001C439E" w:rsidRDefault="00000000">
            <w:pPr>
              <w:jc w:val="both"/>
              <w:rPr>
                <w:rFonts w:ascii="Calibri" w:eastAsia="Calibri" w:hAnsi="Calibri" w:cs="Calibri"/>
                <w:b/>
              </w:rPr>
            </w:pPr>
            <w:r>
              <w:rPr>
                <w:rFonts w:ascii="Calibri" w:eastAsia="Calibri" w:hAnsi="Calibri" w:cs="Calibri"/>
                <w:b/>
              </w:rPr>
              <w:t xml:space="preserve">Comments </w:t>
            </w:r>
          </w:p>
          <w:p w14:paraId="0F91A1CD" w14:textId="77777777" w:rsidR="001C439E" w:rsidRDefault="001C439E">
            <w:pPr>
              <w:jc w:val="both"/>
              <w:rPr>
                <w:rFonts w:ascii="Calibri" w:eastAsia="Calibri" w:hAnsi="Calibri" w:cs="Calibri"/>
                <w:b/>
              </w:rPr>
            </w:pPr>
          </w:p>
          <w:p w14:paraId="60F8DE15" w14:textId="77777777" w:rsidR="001C439E" w:rsidRDefault="001C439E">
            <w:pPr>
              <w:jc w:val="both"/>
              <w:rPr>
                <w:rFonts w:ascii="Calibri" w:eastAsia="Calibri" w:hAnsi="Calibri" w:cs="Calibri"/>
                <w:b/>
              </w:rPr>
            </w:pPr>
          </w:p>
        </w:tc>
      </w:tr>
    </w:tbl>
    <w:p w14:paraId="53A9E085" w14:textId="77777777" w:rsidR="001C439E" w:rsidRDefault="001C439E">
      <w:pPr>
        <w:jc w:val="both"/>
        <w:rPr>
          <w:rFonts w:ascii="Calibri" w:eastAsia="Calibri" w:hAnsi="Calibri" w:cs="Calibri"/>
          <w:b/>
        </w:rPr>
      </w:pPr>
    </w:p>
    <w:p w14:paraId="6105A27A" w14:textId="77777777" w:rsidR="006D0B2B" w:rsidRDefault="006D0B2B">
      <w:pPr>
        <w:jc w:val="both"/>
        <w:rPr>
          <w:rFonts w:ascii="Calibri" w:eastAsia="Calibri" w:hAnsi="Calibri" w:cs="Calibri"/>
          <w:b/>
        </w:rPr>
      </w:pPr>
    </w:p>
    <w:p w14:paraId="371732F2"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t>3.</w:t>
      </w:r>
      <w:r>
        <w:rPr>
          <w:rFonts w:ascii="Calibri" w:eastAsia="Calibri" w:hAnsi="Calibri" w:cs="Calibri"/>
          <w:color w:val="000000"/>
        </w:rPr>
        <w:tab/>
      </w:r>
      <w:r>
        <w:rPr>
          <w:rFonts w:ascii="Calibri" w:eastAsia="Calibri" w:hAnsi="Calibri" w:cs="Calibri"/>
          <w:b/>
          <w:color w:val="000000"/>
        </w:rPr>
        <w:t>Objectivity:</w:t>
      </w:r>
      <w:r>
        <w:rPr>
          <w:rFonts w:ascii="Calibri" w:eastAsia="Calibri" w:hAnsi="Calibri" w:cs="Calibri"/>
          <w:color w:val="000000"/>
        </w:rPr>
        <w:t xml:space="preserve"> Some people can quite easily see the merit of a point of view even if it is expressed by someone with whom they generally have differences of opinion. Others seem unable to separate what is being said from the person saying it and are unable to judge an idea on its merits. </w:t>
      </w:r>
    </w:p>
    <w:p w14:paraId="100A4595" w14:textId="77777777" w:rsidR="001C439E" w:rsidRDefault="00000000">
      <w:pPr>
        <w:ind w:firstLine="567"/>
        <w:jc w:val="both"/>
        <w:rPr>
          <w:rFonts w:ascii="Calibri" w:eastAsia="Calibri" w:hAnsi="Calibri" w:cs="Calibri"/>
          <w:b/>
        </w:rPr>
      </w:pPr>
      <w:r>
        <w:rPr>
          <w:rFonts w:ascii="Calibri" w:eastAsia="Calibri" w:hAnsi="Calibri" w:cs="Calibri"/>
          <w:b/>
        </w:rPr>
        <w:lastRenderedPageBreak/>
        <w:t>I rate this applicant’s ability to react objectively as:</w:t>
      </w:r>
    </w:p>
    <w:p w14:paraId="751C2C88" w14:textId="77777777" w:rsidR="001C439E" w:rsidRDefault="001C439E">
      <w:pPr>
        <w:jc w:val="both"/>
        <w:rPr>
          <w:rFonts w:ascii="Calibri" w:eastAsia="Calibri" w:hAnsi="Calibri" w:cs="Calibri"/>
          <w:b/>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46385512" w14:textId="77777777">
        <w:tc>
          <w:tcPr>
            <w:tcW w:w="1487" w:type="dxa"/>
            <w:shd w:val="clear" w:color="auto" w:fill="D9E2F3"/>
          </w:tcPr>
          <w:p w14:paraId="54E56194"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7EDD547C"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0BFF2491"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562A8A8B"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3911D55B"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7C32DC3F"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697E5142" w14:textId="77777777">
        <w:tc>
          <w:tcPr>
            <w:tcW w:w="1487" w:type="dxa"/>
          </w:tcPr>
          <w:p w14:paraId="7A247ADD" w14:textId="77777777" w:rsidR="001C439E" w:rsidRDefault="001C439E">
            <w:pPr>
              <w:jc w:val="both"/>
              <w:rPr>
                <w:rFonts w:ascii="Calibri" w:eastAsia="Calibri" w:hAnsi="Calibri" w:cs="Calibri"/>
                <w:b/>
              </w:rPr>
            </w:pPr>
          </w:p>
        </w:tc>
        <w:tc>
          <w:tcPr>
            <w:tcW w:w="1481" w:type="dxa"/>
          </w:tcPr>
          <w:p w14:paraId="648A5CA1" w14:textId="77777777" w:rsidR="001C439E" w:rsidRDefault="001C439E">
            <w:pPr>
              <w:jc w:val="both"/>
              <w:rPr>
                <w:rFonts w:ascii="Calibri" w:eastAsia="Calibri" w:hAnsi="Calibri" w:cs="Calibri"/>
                <w:b/>
              </w:rPr>
            </w:pPr>
          </w:p>
        </w:tc>
        <w:tc>
          <w:tcPr>
            <w:tcW w:w="1503" w:type="dxa"/>
          </w:tcPr>
          <w:p w14:paraId="2B107F81" w14:textId="77777777" w:rsidR="001C439E" w:rsidRDefault="001C439E">
            <w:pPr>
              <w:jc w:val="both"/>
              <w:rPr>
                <w:rFonts w:ascii="Calibri" w:eastAsia="Calibri" w:hAnsi="Calibri" w:cs="Calibri"/>
                <w:b/>
              </w:rPr>
            </w:pPr>
          </w:p>
        </w:tc>
        <w:tc>
          <w:tcPr>
            <w:tcW w:w="1505" w:type="dxa"/>
          </w:tcPr>
          <w:p w14:paraId="32F84ABC" w14:textId="77777777" w:rsidR="001C439E" w:rsidRDefault="001C439E">
            <w:pPr>
              <w:jc w:val="both"/>
              <w:rPr>
                <w:rFonts w:ascii="Calibri" w:eastAsia="Calibri" w:hAnsi="Calibri" w:cs="Calibri"/>
                <w:b/>
              </w:rPr>
            </w:pPr>
          </w:p>
        </w:tc>
        <w:tc>
          <w:tcPr>
            <w:tcW w:w="1506" w:type="dxa"/>
          </w:tcPr>
          <w:p w14:paraId="7A57E416" w14:textId="77777777" w:rsidR="001C439E" w:rsidRDefault="001C439E">
            <w:pPr>
              <w:jc w:val="both"/>
              <w:rPr>
                <w:rFonts w:ascii="Calibri" w:eastAsia="Calibri" w:hAnsi="Calibri" w:cs="Calibri"/>
                <w:b/>
              </w:rPr>
            </w:pPr>
          </w:p>
        </w:tc>
        <w:tc>
          <w:tcPr>
            <w:tcW w:w="1534" w:type="dxa"/>
          </w:tcPr>
          <w:p w14:paraId="18D61F5F" w14:textId="77777777" w:rsidR="001C439E" w:rsidRDefault="001C439E">
            <w:pPr>
              <w:jc w:val="both"/>
              <w:rPr>
                <w:rFonts w:ascii="Calibri" w:eastAsia="Calibri" w:hAnsi="Calibri" w:cs="Calibri"/>
                <w:b/>
              </w:rPr>
            </w:pPr>
          </w:p>
        </w:tc>
      </w:tr>
      <w:tr w:rsidR="001C439E" w14:paraId="12D39B53" w14:textId="77777777">
        <w:trPr>
          <w:trHeight w:val="240"/>
        </w:trPr>
        <w:tc>
          <w:tcPr>
            <w:tcW w:w="9016" w:type="dxa"/>
            <w:gridSpan w:val="6"/>
          </w:tcPr>
          <w:p w14:paraId="2E003156" w14:textId="77777777" w:rsidR="001C439E" w:rsidRDefault="00000000">
            <w:pPr>
              <w:jc w:val="both"/>
              <w:rPr>
                <w:rFonts w:ascii="Calibri" w:eastAsia="Calibri" w:hAnsi="Calibri" w:cs="Calibri"/>
                <w:b/>
              </w:rPr>
            </w:pPr>
            <w:r>
              <w:rPr>
                <w:rFonts w:ascii="Calibri" w:eastAsia="Calibri" w:hAnsi="Calibri" w:cs="Calibri"/>
                <w:b/>
              </w:rPr>
              <w:t xml:space="preserve">Comments </w:t>
            </w:r>
          </w:p>
          <w:p w14:paraId="58717A58" w14:textId="77777777" w:rsidR="001C439E" w:rsidRDefault="001C439E">
            <w:pPr>
              <w:jc w:val="both"/>
              <w:rPr>
                <w:rFonts w:ascii="Calibri" w:eastAsia="Calibri" w:hAnsi="Calibri" w:cs="Calibri"/>
                <w:b/>
              </w:rPr>
            </w:pPr>
          </w:p>
          <w:p w14:paraId="146F7476" w14:textId="77777777" w:rsidR="001C439E" w:rsidRDefault="001C439E">
            <w:pPr>
              <w:jc w:val="both"/>
              <w:rPr>
                <w:rFonts w:ascii="Calibri" w:eastAsia="Calibri" w:hAnsi="Calibri" w:cs="Calibri"/>
                <w:b/>
              </w:rPr>
            </w:pPr>
          </w:p>
        </w:tc>
      </w:tr>
    </w:tbl>
    <w:p w14:paraId="5AFA8B6E" w14:textId="77777777" w:rsidR="001C439E" w:rsidRDefault="001C439E">
      <w:pPr>
        <w:jc w:val="both"/>
        <w:rPr>
          <w:rFonts w:ascii="Calibri" w:eastAsia="Calibri" w:hAnsi="Calibri" w:cs="Calibri"/>
          <w:b/>
        </w:rPr>
      </w:pPr>
    </w:p>
    <w:p w14:paraId="58C3D15A" w14:textId="77777777" w:rsidR="001C439E" w:rsidRDefault="001C439E">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p>
    <w:p w14:paraId="6A0FB1F5"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t>4.</w:t>
      </w:r>
      <w:r>
        <w:rPr>
          <w:rFonts w:ascii="Calibri" w:eastAsia="Calibri" w:hAnsi="Calibri" w:cs="Calibri"/>
          <w:color w:val="000000"/>
        </w:rPr>
        <w:tab/>
      </w:r>
      <w:r>
        <w:rPr>
          <w:rFonts w:ascii="Calibri" w:eastAsia="Calibri" w:hAnsi="Calibri" w:cs="Calibri"/>
          <w:b/>
          <w:color w:val="000000"/>
        </w:rPr>
        <w:t>Reliability:</w:t>
      </w:r>
      <w:r>
        <w:rPr>
          <w:rFonts w:ascii="Calibri" w:eastAsia="Calibri" w:hAnsi="Calibri" w:cs="Calibri"/>
          <w:color w:val="000000"/>
        </w:rPr>
        <w:t xml:space="preserve"> Some people are always ready to help, while others are hesitant to offer their services and often don’t carry through, even when they accept a job or task.  </w:t>
      </w:r>
    </w:p>
    <w:p w14:paraId="772AE722" w14:textId="77777777" w:rsidR="001C439E" w:rsidRDefault="00000000">
      <w:pPr>
        <w:ind w:firstLine="567"/>
        <w:rPr>
          <w:rFonts w:ascii="Calibri" w:eastAsia="Calibri" w:hAnsi="Calibri" w:cs="Calibri"/>
          <w:b/>
        </w:rPr>
      </w:pPr>
      <w:r>
        <w:rPr>
          <w:rFonts w:ascii="Calibri" w:eastAsia="Calibri" w:hAnsi="Calibri" w:cs="Calibri"/>
          <w:b/>
        </w:rPr>
        <w:t>I rate this applicant’s reliability and sense of responsibility as:</w:t>
      </w:r>
    </w:p>
    <w:p w14:paraId="43F1E91B" w14:textId="77777777" w:rsidR="001C439E" w:rsidRDefault="001C439E">
      <w:pPr>
        <w:pBdr>
          <w:top w:val="nil"/>
          <w:left w:val="nil"/>
          <w:bottom w:val="nil"/>
          <w:right w:val="nil"/>
          <w:between w:val="nil"/>
        </w:pBdr>
        <w:tabs>
          <w:tab w:val="left" w:pos="567"/>
          <w:tab w:val="left" w:pos="1701"/>
          <w:tab w:val="left" w:pos="2268"/>
          <w:tab w:val="left" w:pos="2835"/>
        </w:tabs>
        <w:ind w:left="567" w:hanging="567"/>
        <w:jc w:val="both"/>
        <w:rPr>
          <w:rFonts w:ascii="Calibri" w:eastAsia="Calibri" w:hAnsi="Calibri" w:cs="Calibri"/>
          <w:b/>
          <w:color w:val="00000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166F5883" w14:textId="77777777">
        <w:tc>
          <w:tcPr>
            <w:tcW w:w="1487" w:type="dxa"/>
            <w:shd w:val="clear" w:color="auto" w:fill="D9E2F3"/>
          </w:tcPr>
          <w:p w14:paraId="32887E10"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3958E9B4"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230A7995"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63E6FEC7"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2FC8F43B"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4B4E5067"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52011C97" w14:textId="77777777">
        <w:trPr>
          <w:trHeight w:val="315"/>
        </w:trPr>
        <w:tc>
          <w:tcPr>
            <w:tcW w:w="1487" w:type="dxa"/>
          </w:tcPr>
          <w:p w14:paraId="48A34BF1" w14:textId="77777777" w:rsidR="001C439E" w:rsidRDefault="001C439E">
            <w:pPr>
              <w:jc w:val="both"/>
              <w:rPr>
                <w:rFonts w:ascii="Calibri" w:eastAsia="Calibri" w:hAnsi="Calibri" w:cs="Calibri"/>
                <w:b/>
              </w:rPr>
            </w:pPr>
          </w:p>
        </w:tc>
        <w:tc>
          <w:tcPr>
            <w:tcW w:w="1481" w:type="dxa"/>
          </w:tcPr>
          <w:p w14:paraId="3BA538CA" w14:textId="77777777" w:rsidR="001C439E" w:rsidRDefault="001C439E">
            <w:pPr>
              <w:jc w:val="both"/>
              <w:rPr>
                <w:rFonts w:ascii="Calibri" w:eastAsia="Calibri" w:hAnsi="Calibri" w:cs="Calibri"/>
                <w:b/>
              </w:rPr>
            </w:pPr>
          </w:p>
        </w:tc>
        <w:tc>
          <w:tcPr>
            <w:tcW w:w="1503" w:type="dxa"/>
          </w:tcPr>
          <w:p w14:paraId="4C8067DC" w14:textId="77777777" w:rsidR="001C439E" w:rsidRDefault="001C439E">
            <w:pPr>
              <w:jc w:val="both"/>
              <w:rPr>
                <w:rFonts w:ascii="Calibri" w:eastAsia="Calibri" w:hAnsi="Calibri" w:cs="Calibri"/>
                <w:b/>
              </w:rPr>
            </w:pPr>
          </w:p>
        </w:tc>
        <w:tc>
          <w:tcPr>
            <w:tcW w:w="1505" w:type="dxa"/>
          </w:tcPr>
          <w:p w14:paraId="751D51E3" w14:textId="77777777" w:rsidR="001C439E" w:rsidRDefault="001C439E">
            <w:pPr>
              <w:jc w:val="both"/>
              <w:rPr>
                <w:rFonts w:ascii="Calibri" w:eastAsia="Calibri" w:hAnsi="Calibri" w:cs="Calibri"/>
                <w:b/>
              </w:rPr>
            </w:pPr>
          </w:p>
        </w:tc>
        <w:tc>
          <w:tcPr>
            <w:tcW w:w="1506" w:type="dxa"/>
          </w:tcPr>
          <w:p w14:paraId="00DB720C" w14:textId="77777777" w:rsidR="001C439E" w:rsidRDefault="001C439E">
            <w:pPr>
              <w:jc w:val="both"/>
              <w:rPr>
                <w:rFonts w:ascii="Calibri" w:eastAsia="Calibri" w:hAnsi="Calibri" w:cs="Calibri"/>
                <w:b/>
              </w:rPr>
            </w:pPr>
          </w:p>
        </w:tc>
        <w:tc>
          <w:tcPr>
            <w:tcW w:w="1534" w:type="dxa"/>
          </w:tcPr>
          <w:p w14:paraId="7DB2DE25" w14:textId="77777777" w:rsidR="001C439E" w:rsidRDefault="001C439E">
            <w:pPr>
              <w:jc w:val="both"/>
              <w:rPr>
                <w:rFonts w:ascii="Calibri" w:eastAsia="Calibri" w:hAnsi="Calibri" w:cs="Calibri"/>
                <w:b/>
              </w:rPr>
            </w:pPr>
          </w:p>
        </w:tc>
      </w:tr>
      <w:tr w:rsidR="001C439E" w14:paraId="42C311F1" w14:textId="77777777">
        <w:trPr>
          <w:trHeight w:val="315"/>
        </w:trPr>
        <w:tc>
          <w:tcPr>
            <w:tcW w:w="9016" w:type="dxa"/>
            <w:gridSpan w:val="6"/>
          </w:tcPr>
          <w:p w14:paraId="0FB2A87F" w14:textId="77777777" w:rsidR="001C439E" w:rsidRDefault="00000000">
            <w:pPr>
              <w:jc w:val="both"/>
              <w:rPr>
                <w:rFonts w:ascii="Calibri" w:eastAsia="Calibri" w:hAnsi="Calibri" w:cs="Calibri"/>
                <w:b/>
              </w:rPr>
            </w:pPr>
            <w:r>
              <w:rPr>
                <w:rFonts w:ascii="Calibri" w:eastAsia="Calibri" w:hAnsi="Calibri" w:cs="Calibri"/>
                <w:b/>
              </w:rPr>
              <w:t xml:space="preserve">Comments </w:t>
            </w:r>
          </w:p>
          <w:p w14:paraId="53F6C93B" w14:textId="77777777" w:rsidR="001C439E" w:rsidRDefault="001C439E">
            <w:pPr>
              <w:jc w:val="both"/>
              <w:rPr>
                <w:rFonts w:ascii="Calibri" w:eastAsia="Calibri" w:hAnsi="Calibri" w:cs="Calibri"/>
                <w:b/>
              </w:rPr>
            </w:pPr>
          </w:p>
          <w:p w14:paraId="3D92C602" w14:textId="77777777" w:rsidR="001C439E" w:rsidRDefault="001C439E">
            <w:pPr>
              <w:jc w:val="both"/>
              <w:rPr>
                <w:rFonts w:ascii="Calibri" w:eastAsia="Calibri" w:hAnsi="Calibri" w:cs="Calibri"/>
                <w:b/>
              </w:rPr>
            </w:pPr>
          </w:p>
        </w:tc>
      </w:tr>
    </w:tbl>
    <w:p w14:paraId="509434E0" w14:textId="77777777" w:rsidR="001C439E" w:rsidRDefault="001C439E">
      <w:pPr>
        <w:pBdr>
          <w:top w:val="nil"/>
          <w:left w:val="nil"/>
          <w:bottom w:val="nil"/>
          <w:right w:val="nil"/>
          <w:between w:val="nil"/>
        </w:pBdr>
        <w:tabs>
          <w:tab w:val="left" w:pos="567"/>
          <w:tab w:val="left" w:pos="1701"/>
          <w:tab w:val="left" w:pos="2268"/>
          <w:tab w:val="left" w:pos="2835"/>
        </w:tabs>
        <w:jc w:val="both"/>
        <w:rPr>
          <w:rFonts w:ascii="Calibri" w:eastAsia="Calibri" w:hAnsi="Calibri" w:cs="Calibri"/>
          <w:color w:val="000000"/>
        </w:rPr>
      </w:pPr>
    </w:p>
    <w:p w14:paraId="4AFB4578" w14:textId="77777777" w:rsidR="006D0B2B" w:rsidRDefault="006D0B2B">
      <w:pPr>
        <w:pBdr>
          <w:top w:val="nil"/>
          <w:left w:val="nil"/>
          <w:bottom w:val="nil"/>
          <w:right w:val="nil"/>
          <w:between w:val="nil"/>
        </w:pBdr>
        <w:tabs>
          <w:tab w:val="left" w:pos="567"/>
          <w:tab w:val="left" w:pos="1701"/>
          <w:tab w:val="left" w:pos="2268"/>
          <w:tab w:val="left" w:pos="2835"/>
        </w:tabs>
        <w:jc w:val="both"/>
        <w:rPr>
          <w:rFonts w:ascii="Calibri" w:eastAsia="Calibri" w:hAnsi="Calibri" w:cs="Calibri"/>
          <w:color w:val="000000"/>
        </w:rPr>
      </w:pPr>
    </w:p>
    <w:p w14:paraId="60BD458C"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t>5.</w:t>
      </w:r>
      <w:r>
        <w:rPr>
          <w:rFonts w:ascii="Calibri" w:eastAsia="Calibri" w:hAnsi="Calibri" w:cs="Calibri"/>
          <w:color w:val="000000"/>
        </w:rPr>
        <w:tab/>
      </w:r>
      <w:r>
        <w:rPr>
          <w:rFonts w:ascii="Calibri" w:eastAsia="Calibri" w:hAnsi="Calibri" w:cs="Calibri"/>
          <w:b/>
          <w:color w:val="000000"/>
        </w:rPr>
        <w:t>Leadership:</w:t>
      </w:r>
      <w:r>
        <w:rPr>
          <w:rFonts w:ascii="Calibri" w:eastAsia="Calibri" w:hAnsi="Calibri" w:cs="Calibri"/>
          <w:color w:val="000000"/>
        </w:rPr>
        <w:t xml:space="preserve"> Some people command respect based on their leadership qualities, temperament, social skills, and appearance.  Others command little respect, are not sought out as leaders, and create a negative impression on those with whom they come in contact.  </w:t>
      </w:r>
    </w:p>
    <w:p w14:paraId="5821F356" w14:textId="77777777" w:rsidR="001C439E" w:rsidRDefault="00000000">
      <w:pPr>
        <w:pBdr>
          <w:top w:val="nil"/>
          <w:left w:val="nil"/>
          <w:bottom w:val="nil"/>
          <w:right w:val="nil"/>
          <w:between w:val="nil"/>
        </w:pBdr>
        <w:tabs>
          <w:tab w:val="left" w:pos="567"/>
          <w:tab w:val="left" w:pos="1134"/>
          <w:tab w:val="left" w:pos="1701"/>
          <w:tab w:val="left" w:pos="2268"/>
          <w:tab w:val="left" w:pos="2835"/>
        </w:tabs>
        <w:jc w:val="both"/>
        <w:rPr>
          <w:rFonts w:ascii="Calibri" w:eastAsia="Calibri" w:hAnsi="Calibri" w:cs="Calibri"/>
          <w:b/>
          <w:color w:val="000000"/>
        </w:rPr>
      </w:pPr>
      <w:r>
        <w:rPr>
          <w:rFonts w:ascii="Calibri" w:eastAsia="Calibri" w:hAnsi="Calibri" w:cs="Calibri"/>
          <w:b/>
          <w:color w:val="000000"/>
        </w:rPr>
        <w:tab/>
        <w:t>I rate this applicant’s leadership qualities as:</w:t>
      </w:r>
    </w:p>
    <w:p w14:paraId="2980FE2A" w14:textId="77777777" w:rsidR="001C439E" w:rsidRDefault="001C439E">
      <w:pPr>
        <w:jc w:val="both"/>
        <w:rPr>
          <w:rFonts w:ascii="Calibri" w:eastAsia="Calibri" w:hAnsi="Calibri" w:cs="Calibri"/>
          <w:b/>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4F71A134" w14:textId="77777777">
        <w:tc>
          <w:tcPr>
            <w:tcW w:w="1487" w:type="dxa"/>
            <w:shd w:val="clear" w:color="auto" w:fill="D9E2F3"/>
          </w:tcPr>
          <w:p w14:paraId="54A35584"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19149501"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45A4F7FE"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64CAA0B1"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4C8382D6"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6C3F3218"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44F2C786" w14:textId="77777777">
        <w:tc>
          <w:tcPr>
            <w:tcW w:w="1487" w:type="dxa"/>
          </w:tcPr>
          <w:p w14:paraId="554223AD" w14:textId="77777777" w:rsidR="001C439E" w:rsidRDefault="001C439E">
            <w:pPr>
              <w:jc w:val="both"/>
              <w:rPr>
                <w:rFonts w:ascii="Calibri" w:eastAsia="Calibri" w:hAnsi="Calibri" w:cs="Calibri"/>
                <w:b/>
              </w:rPr>
            </w:pPr>
          </w:p>
        </w:tc>
        <w:tc>
          <w:tcPr>
            <w:tcW w:w="1481" w:type="dxa"/>
          </w:tcPr>
          <w:p w14:paraId="655F913E" w14:textId="77777777" w:rsidR="001C439E" w:rsidRDefault="001C439E">
            <w:pPr>
              <w:jc w:val="both"/>
              <w:rPr>
                <w:rFonts w:ascii="Calibri" w:eastAsia="Calibri" w:hAnsi="Calibri" w:cs="Calibri"/>
                <w:b/>
              </w:rPr>
            </w:pPr>
          </w:p>
        </w:tc>
        <w:tc>
          <w:tcPr>
            <w:tcW w:w="1503" w:type="dxa"/>
          </w:tcPr>
          <w:p w14:paraId="1E53D8DC" w14:textId="77777777" w:rsidR="001C439E" w:rsidRDefault="001C439E">
            <w:pPr>
              <w:jc w:val="both"/>
              <w:rPr>
                <w:rFonts w:ascii="Calibri" w:eastAsia="Calibri" w:hAnsi="Calibri" w:cs="Calibri"/>
                <w:b/>
              </w:rPr>
            </w:pPr>
          </w:p>
        </w:tc>
        <w:tc>
          <w:tcPr>
            <w:tcW w:w="1505" w:type="dxa"/>
          </w:tcPr>
          <w:p w14:paraId="11B32187" w14:textId="77777777" w:rsidR="001C439E" w:rsidRDefault="001C439E">
            <w:pPr>
              <w:jc w:val="both"/>
              <w:rPr>
                <w:rFonts w:ascii="Calibri" w:eastAsia="Calibri" w:hAnsi="Calibri" w:cs="Calibri"/>
                <w:b/>
              </w:rPr>
            </w:pPr>
          </w:p>
        </w:tc>
        <w:tc>
          <w:tcPr>
            <w:tcW w:w="1506" w:type="dxa"/>
          </w:tcPr>
          <w:p w14:paraId="2019F4F6" w14:textId="77777777" w:rsidR="001C439E" w:rsidRDefault="001C439E">
            <w:pPr>
              <w:jc w:val="both"/>
              <w:rPr>
                <w:rFonts w:ascii="Calibri" w:eastAsia="Calibri" w:hAnsi="Calibri" w:cs="Calibri"/>
                <w:b/>
              </w:rPr>
            </w:pPr>
          </w:p>
        </w:tc>
        <w:tc>
          <w:tcPr>
            <w:tcW w:w="1534" w:type="dxa"/>
          </w:tcPr>
          <w:p w14:paraId="1ED74EB2" w14:textId="77777777" w:rsidR="001C439E" w:rsidRDefault="001C439E">
            <w:pPr>
              <w:jc w:val="both"/>
              <w:rPr>
                <w:rFonts w:ascii="Calibri" w:eastAsia="Calibri" w:hAnsi="Calibri" w:cs="Calibri"/>
                <w:b/>
              </w:rPr>
            </w:pPr>
          </w:p>
        </w:tc>
      </w:tr>
      <w:tr w:rsidR="001C439E" w14:paraId="4A06ABB2" w14:textId="77777777">
        <w:trPr>
          <w:trHeight w:val="240"/>
        </w:trPr>
        <w:tc>
          <w:tcPr>
            <w:tcW w:w="9016" w:type="dxa"/>
            <w:gridSpan w:val="6"/>
          </w:tcPr>
          <w:p w14:paraId="30DD36BF" w14:textId="77777777" w:rsidR="001C439E" w:rsidRDefault="00000000">
            <w:pPr>
              <w:jc w:val="both"/>
              <w:rPr>
                <w:rFonts w:ascii="Calibri" w:eastAsia="Calibri" w:hAnsi="Calibri" w:cs="Calibri"/>
                <w:b/>
              </w:rPr>
            </w:pPr>
            <w:r>
              <w:rPr>
                <w:rFonts w:ascii="Calibri" w:eastAsia="Calibri" w:hAnsi="Calibri" w:cs="Calibri"/>
                <w:b/>
              </w:rPr>
              <w:t>Comments</w:t>
            </w:r>
          </w:p>
          <w:p w14:paraId="318A19C6" w14:textId="77777777" w:rsidR="001C439E" w:rsidRDefault="001C439E">
            <w:pPr>
              <w:jc w:val="both"/>
              <w:rPr>
                <w:rFonts w:ascii="Calibri" w:eastAsia="Calibri" w:hAnsi="Calibri" w:cs="Calibri"/>
                <w:b/>
              </w:rPr>
            </w:pPr>
          </w:p>
          <w:p w14:paraId="1A0B9959" w14:textId="77777777" w:rsidR="001C439E" w:rsidRDefault="001C439E">
            <w:pPr>
              <w:jc w:val="both"/>
              <w:rPr>
                <w:rFonts w:ascii="Calibri" w:eastAsia="Calibri" w:hAnsi="Calibri" w:cs="Calibri"/>
                <w:b/>
              </w:rPr>
            </w:pPr>
          </w:p>
        </w:tc>
      </w:tr>
    </w:tbl>
    <w:p w14:paraId="7CF5A6A0" w14:textId="77777777" w:rsidR="001C439E" w:rsidRDefault="001C439E">
      <w:pPr>
        <w:pBdr>
          <w:top w:val="nil"/>
          <w:left w:val="nil"/>
          <w:bottom w:val="nil"/>
          <w:right w:val="nil"/>
          <w:between w:val="nil"/>
        </w:pBdr>
        <w:tabs>
          <w:tab w:val="left" w:pos="567"/>
          <w:tab w:val="left" w:pos="1701"/>
          <w:tab w:val="left" w:pos="2268"/>
          <w:tab w:val="left" w:pos="2835"/>
        </w:tabs>
        <w:ind w:left="567" w:hanging="567"/>
        <w:jc w:val="both"/>
        <w:rPr>
          <w:rFonts w:ascii="Calibri" w:eastAsia="Calibri" w:hAnsi="Calibri" w:cs="Calibri"/>
          <w:color w:val="000000"/>
        </w:rPr>
      </w:pPr>
    </w:p>
    <w:p w14:paraId="641DAE06" w14:textId="77777777" w:rsidR="006D0B2B" w:rsidRDefault="006D0B2B">
      <w:pPr>
        <w:pBdr>
          <w:top w:val="nil"/>
          <w:left w:val="nil"/>
          <w:bottom w:val="nil"/>
          <w:right w:val="nil"/>
          <w:between w:val="nil"/>
        </w:pBdr>
        <w:tabs>
          <w:tab w:val="left" w:pos="567"/>
          <w:tab w:val="left" w:pos="1701"/>
          <w:tab w:val="left" w:pos="2268"/>
          <w:tab w:val="left" w:pos="2835"/>
        </w:tabs>
        <w:ind w:left="567" w:hanging="567"/>
        <w:jc w:val="both"/>
        <w:rPr>
          <w:rFonts w:ascii="Calibri" w:eastAsia="Calibri" w:hAnsi="Calibri" w:cs="Calibri"/>
          <w:color w:val="000000"/>
        </w:rPr>
      </w:pPr>
    </w:p>
    <w:p w14:paraId="77063598"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t>6.</w:t>
      </w:r>
      <w:r>
        <w:rPr>
          <w:rFonts w:ascii="Calibri" w:eastAsia="Calibri" w:hAnsi="Calibri" w:cs="Calibri"/>
          <w:color w:val="000000"/>
        </w:rPr>
        <w:tab/>
      </w:r>
      <w:r>
        <w:rPr>
          <w:rFonts w:ascii="Calibri" w:eastAsia="Calibri" w:hAnsi="Calibri" w:cs="Calibri"/>
          <w:b/>
          <w:color w:val="000000"/>
        </w:rPr>
        <w:t>Co-operation:</w:t>
      </w:r>
      <w:r>
        <w:rPr>
          <w:rFonts w:ascii="Calibri" w:eastAsia="Calibri" w:hAnsi="Calibri" w:cs="Calibri"/>
          <w:color w:val="000000"/>
        </w:rPr>
        <w:t xml:space="preserve"> Some people are co-operative in almost all situations and are willing to accept direction from others and can listen as well as to speak.  Others find it very difficult to work in a subordinate role, or to work effectively in a group situation. </w:t>
      </w:r>
    </w:p>
    <w:p w14:paraId="4442F098" w14:textId="77777777" w:rsidR="001C439E" w:rsidRDefault="00000000">
      <w:pPr>
        <w:ind w:firstLine="567"/>
        <w:rPr>
          <w:rFonts w:ascii="Calibri" w:eastAsia="Calibri" w:hAnsi="Calibri" w:cs="Calibri"/>
          <w:b/>
        </w:rPr>
      </w:pPr>
      <w:r>
        <w:rPr>
          <w:rFonts w:ascii="Calibri" w:eastAsia="Calibri" w:hAnsi="Calibri" w:cs="Calibri"/>
          <w:b/>
        </w:rPr>
        <w:t>I rate this applicant’s willingness to co-operate as:</w:t>
      </w:r>
    </w:p>
    <w:p w14:paraId="5714D21B" w14:textId="77777777" w:rsidR="001C439E" w:rsidRDefault="001C439E">
      <w:pPr>
        <w:ind w:firstLine="567"/>
        <w:jc w:val="both"/>
        <w:rPr>
          <w:rFonts w:ascii="Calibri" w:eastAsia="Calibri" w:hAnsi="Calibri" w:cs="Calibri"/>
          <w:b/>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62CAD373" w14:textId="77777777">
        <w:tc>
          <w:tcPr>
            <w:tcW w:w="1487" w:type="dxa"/>
            <w:shd w:val="clear" w:color="auto" w:fill="D9E2F3"/>
          </w:tcPr>
          <w:p w14:paraId="54CD3C4F"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608F8F1E"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7E726BBA"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069BCC1D"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21F22CA9"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62A804BE"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1DBA2B9E" w14:textId="77777777">
        <w:tc>
          <w:tcPr>
            <w:tcW w:w="1487" w:type="dxa"/>
          </w:tcPr>
          <w:p w14:paraId="1A1EC83C" w14:textId="77777777" w:rsidR="001C439E" w:rsidRDefault="001C439E">
            <w:pPr>
              <w:jc w:val="both"/>
              <w:rPr>
                <w:rFonts w:ascii="Calibri" w:eastAsia="Calibri" w:hAnsi="Calibri" w:cs="Calibri"/>
                <w:b/>
              </w:rPr>
            </w:pPr>
          </w:p>
        </w:tc>
        <w:tc>
          <w:tcPr>
            <w:tcW w:w="1481" w:type="dxa"/>
          </w:tcPr>
          <w:p w14:paraId="29F45707" w14:textId="77777777" w:rsidR="001C439E" w:rsidRDefault="001C439E">
            <w:pPr>
              <w:jc w:val="both"/>
              <w:rPr>
                <w:rFonts w:ascii="Calibri" w:eastAsia="Calibri" w:hAnsi="Calibri" w:cs="Calibri"/>
                <w:b/>
              </w:rPr>
            </w:pPr>
          </w:p>
        </w:tc>
        <w:tc>
          <w:tcPr>
            <w:tcW w:w="1503" w:type="dxa"/>
          </w:tcPr>
          <w:p w14:paraId="1DBB67FC" w14:textId="77777777" w:rsidR="001C439E" w:rsidRDefault="001C439E">
            <w:pPr>
              <w:jc w:val="both"/>
              <w:rPr>
                <w:rFonts w:ascii="Calibri" w:eastAsia="Calibri" w:hAnsi="Calibri" w:cs="Calibri"/>
                <w:b/>
              </w:rPr>
            </w:pPr>
          </w:p>
        </w:tc>
        <w:tc>
          <w:tcPr>
            <w:tcW w:w="1505" w:type="dxa"/>
          </w:tcPr>
          <w:p w14:paraId="3990EA1E" w14:textId="77777777" w:rsidR="001C439E" w:rsidRDefault="001C439E">
            <w:pPr>
              <w:jc w:val="both"/>
              <w:rPr>
                <w:rFonts w:ascii="Calibri" w:eastAsia="Calibri" w:hAnsi="Calibri" w:cs="Calibri"/>
                <w:b/>
              </w:rPr>
            </w:pPr>
          </w:p>
        </w:tc>
        <w:tc>
          <w:tcPr>
            <w:tcW w:w="1506" w:type="dxa"/>
          </w:tcPr>
          <w:p w14:paraId="077243E3" w14:textId="77777777" w:rsidR="001C439E" w:rsidRDefault="001C439E">
            <w:pPr>
              <w:jc w:val="both"/>
              <w:rPr>
                <w:rFonts w:ascii="Calibri" w:eastAsia="Calibri" w:hAnsi="Calibri" w:cs="Calibri"/>
                <w:b/>
              </w:rPr>
            </w:pPr>
          </w:p>
        </w:tc>
        <w:tc>
          <w:tcPr>
            <w:tcW w:w="1534" w:type="dxa"/>
          </w:tcPr>
          <w:p w14:paraId="45A31DC7" w14:textId="77777777" w:rsidR="001C439E" w:rsidRDefault="001C439E">
            <w:pPr>
              <w:jc w:val="both"/>
              <w:rPr>
                <w:rFonts w:ascii="Calibri" w:eastAsia="Calibri" w:hAnsi="Calibri" w:cs="Calibri"/>
                <w:b/>
              </w:rPr>
            </w:pPr>
          </w:p>
        </w:tc>
      </w:tr>
      <w:tr w:rsidR="001C439E" w14:paraId="6C2F8597" w14:textId="77777777">
        <w:trPr>
          <w:trHeight w:val="240"/>
        </w:trPr>
        <w:tc>
          <w:tcPr>
            <w:tcW w:w="9016" w:type="dxa"/>
            <w:gridSpan w:val="6"/>
          </w:tcPr>
          <w:p w14:paraId="0A281B74" w14:textId="77777777" w:rsidR="001C439E" w:rsidRDefault="00000000">
            <w:pPr>
              <w:jc w:val="both"/>
              <w:rPr>
                <w:rFonts w:ascii="Calibri" w:eastAsia="Calibri" w:hAnsi="Calibri" w:cs="Calibri"/>
                <w:b/>
              </w:rPr>
            </w:pPr>
            <w:r>
              <w:rPr>
                <w:rFonts w:ascii="Calibri" w:eastAsia="Calibri" w:hAnsi="Calibri" w:cs="Calibri"/>
                <w:b/>
              </w:rPr>
              <w:t xml:space="preserve">Comments </w:t>
            </w:r>
          </w:p>
          <w:p w14:paraId="3FB1D675" w14:textId="77777777" w:rsidR="001C439E" w:rsidRDefault="001C439E">
            <w:pPr>
              <w:jc w:val="both"/>
              <w:rPr>
                <w:rFonts w:ascii="Calibri" w:eastAsia="Calibri" w:hAnsi="Calibri" w:cs="Calibri"/>
                <w:b/>
              </w:rPr>
            </w:pPr>
          </w:p>
          <w:p w14:paraId="247D0B84" w14:textId="77777777" w:rsidR="001C439E" w:rsidRDefault="001C439E">
            <w:pPr>
              <w:jc w:val="both"/>
              <w:rPr>
                <w:rFonts w:ascii="Calibri" w:eastAsia="Calibri" w:hAnsi="Calibri" w:cs="Calibri"/>
                <w:b/>
              </w:rPr>
            </w:pPr>
          </w:p>
        </w:tc>
      </w:tr>
    </w:tbl>
    <w:p w14:paraId="7624EC5C" w14:textId="77777777" w:rsidR="001C439E" w:rsidRDefault="001C439E">
      <w:pPr>
        <w:jc w:val="both"/>
        <w:rPr>
          <w:rFonts w:ascii="Calibri" w:eastAsia="Calibri" w:hAnsi="Calibri" w:cs="Calibri"/>
          <w:b/>
        </w:rPr>
      </w:pPr>
    </w:p>
    <w:p w14:paraId="018C8507"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lastRenderedPageBreak/>
        <w:t>7.</w:t>
      </w:r>
      <w:r>
        <w:rPr>
          <w:rFonts w:ascii="Calibri" w:eastAsia="Calibri" w:hAnsi="Calibri" w:cs="Calibri"/>
          <w:color w:val="000000"/>
        </w:rPr>
        <w:tab/>
      </w:r>
      <w:r>
        <w:rPr>
          <w:rFonts w:ascii="Calibri" w:eastAsia="Calibri" w:hAnsi="Calibri" w:cs="Calibri"/>
          <w:b/>
          <w:color w:val="000000"/>
        </w:rPr>
        <w:t>Emotional Intelligence:</w:t>
      </w:r>
      <w:r>
        <w:rPr>
          <w:rFonts w:ascii="Calibri" w:eastAsia="Calibri" w:hAnsi="Calibri" w:cs="Calibri"/>
          <w:color w:val="000000"/>
        </w:rPr>
        <w:t xml:space="preserve">  Some people always seem to be in control of themselves and their emotions while others lose their temper easily or get very upset when things don’t go their way.  </w:t>
      </w:r>
    </w:p>
    <w:p w14:paraId="06D81DE9" w14:textId="77777777" w:rsidR="001C439E" w:rsidRDefault="00000000">
      <w:pPr>
        <w:ind w:firstLine="567"/>
        <w:jc w:val="both"/>
        <w:rPr>
          <w:rFonts w:ascii="Calibri" w:eastAsia="Calibri" w:hAnsi="Calibri" w:cs="Calibri"/>
          <w:b/>
        </w:rPr>
      </w:pPr>
      <w:r>
        <w:rPr>
          <w:rFonts w:ascii="Calibri" w:eastAsia="Calibri" w:hAnsi="Calibri" w:cs="Calibri"/>
          <w:b/>
        </w:rPr>
        <w:t>I rate this applicant’s general emotional intelligence as:</w:t>
      </w:r>
    </w:p>
    <w:p w14:paraId="2C00283F" w14:textId="77777777" w:rsidR="001C439E" w:rsidRDefault="001C439E">
      <w:pPr>
        <w:jc w:val="both"/>
        <w:rPr>
          <w:rFonts w:ascii="Calibri" w:eastAsia="Calibri" w:hAnsi="Calibri" w:cs="Calibri"/>
          <w:b/>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7D08759A" w14:textId="77777777">
        <w:tc>
          <w:tcPr>
            <w:tcW w:w="1487" w:type="dxa"/>
            <w:shd w:val="clear" w:color="auto" w:fill="D9E2F3"/>
          </w:tcPr>
          <w:p w14:paraId="1D14CB7F"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41CF97B9"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53FC6877"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15406DB5"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63BD6F60"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75669FAC"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7532C482" w14:textId="77777777">
        <w:tc>
          <w:tcPr>
            <w:tcW w:w="1487" w:type="dxa"/>
          </w:tcPr>
          <w:p w14:paraId="48949958" w14:textId="77777777" w:rsidR="001C439E" w:rsidRDefault="001C439E">
            <w:pPr>
              <w:jc w:val="both"/>
              <w:rPr>
                <w:rFonts w:ascii="Calibri" w:eastAsia="Calibri" w:hAnsi="Calibri" w:cs="Calibri"/>
                <w:b/>
              </w:rPr>
            </w:pPr>
          </w:p>
        </w:tc>
        <w:tc>
          <w:tcPr>
            <w:tcW w:w="1481" w:type="dxa"/>
          </w:tcPr>
          <w:p w14:paraId="07CB9D50" w14:textId="77777777" w:rsidR="001C439E" w:rsidRDefault="001C439E">
            <w:pPr>
              <w:jc w:val="both"/>
              <w:rPr>
                <w:rFonts w:ascii="Calibri" w:eastAsia="Calibri" w:hAnsi="Calibri" w:cs="Calibri"/>
                <w:b/>
              </w:rPr>
            </w:pPr>
          </w:p>
        </w:tc>
        <w:tc>
          <w:tcPr>
            <w:tcW w:w="1503" w:type="dxa"/>
          </w:tcPr>
          <w:p w14:paraId="295EBF76" w14:textId="77777777" w:rsidR="001C439E" w:rsidRDefault="001C439E">
            <w:pPr>
              <w:jc w:val="both"/>
              <w:rPr>
                <w:rFonts w:ascii="Calibri" w:eastAsia="Calibri" w:hAnsi="Calibri" w:cs="Calibri"/>
                <w:b/>
              </w:rPr>
            </w:pPr>
          </w:p>
        </w:tc>
        <w:tc>
          <w:tcPr>
            <w:tcW w:w="1505" w:type="dxa"/>
          </w:tcPr>
          <w:p w14:paraId="32E3CA97" w14:textId="77777777" w:rsidR="001C439E" w:rsidRDefault="001C439E">
            <w:pPr>
              <w:jc w:val="both"/>
              <w:rPr>
                <w:rFonts w:ascii="Calibri" w:eastAsia="Calibri" w:hAnsi="Calibri" w:cs="Calibri"/>
                <w:b/>
              </w:rPr>
            </w:pPr>
          </w:p>
        </w:tc>
        <w:tc>
          <w:tcPr>
            <w:tcW w:w="1506" w:type="dxa"/>
          </w:tcPr>
          <w:p w14:paraId="67DFC996" w14:textId="77777777" w:rsidR="001C439E" w:rsidRDefault="001C439E">
            <w:pPr>
              <w:jc w:val="both"/>
              <w:rPr>
                <w:rFonts w:ascii="Calibri" w:eastAsia="Calibri" w:hAnsi="Calibri" w:cs="Calibri"/>
                <w:b/>
              </w:rPr>
            </w:pPr>
          </w:p>
        </w:tc>
        <w:tc>
          <w:tcPr>
            <w:tcW w:w="1534" w:type="dxa"/>
          </w:tcPr>
          <w:p w14:paraId="0F456B51" w14:textId="77777777" w:rsidR="001C439E" w:rsidRDefault="001C439E">
            <w:pPr>
              <w:jc w:val="both"/>
              <w:rPr>
                <w:rFonts w:ascii="Calibri" w:eastAsia="Calibri" w:hAnsi="Calibri" w:cs="Calibri"/>
                <w:b/>
              </w:rPr>
            </w:pPr>
          </w:p>
        </w:tc>
      </w:tr>
      <w:tr w:rsidR="001C439E" w14:paraId="09153823" w14:textId="77777777">
        <w:trPr>
          <w:trHeight w:val="240"/>
        </w:trPr>
        <w:tc>
          <w:tcPr>
            <w:tcW w:w="9016" w:type="dxa"/>
            <w:gridSpan w:val="6"/>
          </w:tcPr>
          <w:p w14:paraId="37A9B75F" w14:textId="77777777" w:rsidR="001C439E" w:rsidRDefault="00000000">
            <w:pPr>
              <w:jc w:val="both"/>
              <w:rPr>
                <w:rFonts w:ascii="Calibri" w:eastAsia="Calibri" w:hAnsi="Calibri" w:cs="Calibri"/>
                <w:b/>
              </w:rPr>
            </w:pPr>
            <w:r>
              <w:rPr>
                <w:rFonts w:ascii="Calibri" w:eastAsia="Calibri" w:hAnsi="Calibri" w:cs="Calibri"/>
                <w:b/>
              </w:rPr>
              <w:t>Comments</w:t>
            </w:r>
          </w:p>
          <w:p w14:paraId="04EC9301" w14:textId="77777777" w:rsidR="001C439E" w:rsidRDefault="001C439E">
            <w:pPr>
              <w:jc w:val="both"/>
              <w:rPr>
                <w:rFonts w:ascii="Calibri" w:eastAsia="Calibri" w:hAnsi="Calibri" w:cs="Calibri"/>
                <w:b/>
              </w:rPr>
            </w:pPr>
          </w:p>
          <w:p w14:paraId="02D03887" w14:textId="77777777" w:rsidR="001C439E" w:rsidRDefault="001C439E">
            <w:pPr>
              <w:jc w:val="both"/>
              <w:rPr>
                <w:rFonts w:ascii="Calibri" w:eastAsia="Calibri" w:hAnsi="Calibri" w:cs="Calibri"/>
                <w:b/>
              </w:rPr>
            </w:pPr>
          </w:p>
        </w:tc>
      </w:tr>
    </w:tbl>
    <w:p w14:paraId="0E1746D3" w14:textId="77777777" w:rsidR="001C439E" w:rsidRDefault="001C439E">
      <w:pPr>
        <w:jc w:val="both"/>
        <w:rPr>
          <w:rFonts w:ascii="Calibri" w:eastAsia="Calibri" w:hAnsi="Calibri" w:cs="Calibri"/>
          <w:b/>
        </w:rPr>
      </w:pPr>
    </w:p>
    <w:p w14:paraId="503050E9" w14:textId="77777777" w:rsidR="006D0B2B" w:rsidRDefault="006D0B2B">
      <w:pPr>
        <w:jc w:val="both"/>
        <w:rPr>
          <w:rFonts w:ascii="Calibri" w:eastAsia="Calibri" w:hAnsi="Calibri" w:cs="Calibri"/>
          <w:b/>
        </w:rPr>
      </w:pPr>
    </w:p>
    <w:p w14:paraId="2E04C84A"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t>8.</w:t>
      </w:r>
      <w:r>
        <w:rPr>
          <w:rFonts w:ascii="Calibri" w:eastAsia="Calibri" w:hAnsi="Calibri" w:cs="Calibri"/>
          <w:color w:val="000000"/>
        </w:rPr>
        <w:tab/>
      </w:r>
      <w:r>
        <w:rPr>
          <w:rFonts w:ascii="Calibri" w:eastAsia="Calibri" w:hAnsi="Calibri" w:cs="Calibri"/>
          <w:b/>
          <w:color w:val="000000"/>
        </w:rPr>
        <w:t>Persistence</w:t>
      </w:r>
      <w:r>
        <w:rPr>
          <w:rFonts w:ascii="Calibri" w:eastAsia="Calibri" w:hAnsi="Calibri" w:cs="Calibri"/>
          <w:color w:val="000000"/>
        </w:rPr>
        <w:t xml:space="preserve">: Some people show enthusiasm for a task at the </w:t>
      </w:r>
      <w:proofErr w:type="gramStart"/>
      <w:r>
        <w:rPr>
          <w:rFonts w:ascii="Calibri" w:eastAsia="Calibri" w:hAnsi="Calibri" w:cs="Calibri"/>
          <w:color w:val="000000"/>
        </w:rPr>
        <w:t>outset,</w:t>
      </w:r>
      <w:proofErr w:type="gramEnd"/>
      <w:r>
        <w:rPr>
          <w:rFonts w:ascii="Calibri" w:eastAsia="Calibri" w:hAnsi="Calibri" w:cs="Calibri"/>
          <w:color w:val="000000"/>
        </w:rPr>
        <w:t xml:space="preserve"> others quickly lose interest and often fail to complete the assignment.  Others persist at a job even though there are many frustrations involved in seeing it through.  </w:t>
      </w:r>
    </w:p>
    <w:p w14:paraId="08847998" w14:textId="77777777" w:rsidR="001C439E" w:rsidRDefault="00000000">
      <w:pPr>
        <w:ind w:firstLine="567"/>
        <w:jc w:val="both"/>
        <w:rPr>
          <w:rFonts w:ascii="Calibri" w:eastAsia="Calibri" w:hAnsi="Calibri" w:cs="Calibri"/>
          <w:b/>
        </w:rPr>
      </w:pPr>
      <w:r>
        <w:rPr>
          <w:rFonts w:ascii="Calibri" w:eastAsia="Calibri" w:hAnsi="Calibri" w:cs="Calibri"/>
          <w:b/>
        </w:rPr>
        <w:t>I rate this applicant’s persistence to be:</w:t>
      </w:r>
    </w:p>
    <w:p w14:paraId="5D39689D" w14:textId="77777777" w:rsidR="001C439E" w:rsidRDefault="001C439E">
      <w:pPr>
        <w:ind w:firstLine="567"/>
        <w:jc w:val="both"/>
        <w:rPr>
          <w:rFonts w:ascii="Calibri" w:eastAsia="Calibri" w:hAnsi="Calibri" w:cs="Calibri"/>
          <w:b/>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647050D7" w14:textId="77777777">
        <w:tc>
          <w:tcPr>
            <w:tcW w:w="1487" w:type="dxa"/>
            <w:shd w:val="clear" w:color="auto" w:fill="D9E2F3"/>
          </w:tcPr>
          <w:p w14:paraId="7E6F2D8E"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0A3392EE"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77986F20"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2DEC2772"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57B20DF7"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64CE967E"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1167C086" w14:textId="77777777">
        <w:tc>
          <w:tcPr>
            <w:tcW w:w="1487" w:type="dxa"/>
          </w:tcPr>
          <w:p w14:paraId="43DA259E" w14:textId="77777777" w:rsidR="001C439E" w:rsidRDefault="001C439E">
            <w:pPr>
              <w:jc w:val="both"/>
              <w:rPr>
                <w:rFonts w:ascii="Calibri" w:eastAsia="Calibri" w:hAnsi="Calibri" w:cs="Calibri"/>
                <w:b/>
              </w:rPr>
            </w:pPr>
          </w:p>
        </w:tc>
        <w:tc>
          <w:tcPr>
            <w:tcW w:w="1481" w:type="dxa"/>
          </w:tcPr>
          <w:p w14:paraId="22E1EC40" w14:textId="77777777" w:rsidR="001C439E" w:rsidRDefault="001C439E">
            <w:pPr>
              <w:jc w:val="both"/>
              <w:rPr>
                <w:rFonts w:ascii="Calibri" w:eastAsia="Calibri" w:hAnsi="Calibri" w:cs="Calibri"/>
                <w:b/>
              </w:rPr>
            </w:pPr>
          </w:p>
        </w:tc>
        <w:tc>
          <w:tcPr>
            <w:tcW w:w="1503" w:type="dxa"/>
          </w:tcPr>
          <w:p w14:paraId="50312286" w14:textId="77777777" w:rsidR="001C439E" w:rsidRDefault="001C439E">
            <w:pPr>
              <w:jc w:val="both"/>
              <w:rPr>
                <w:rFonts w:ascii="Calibri" w:eastAsia="Calibri" w:hAnsi="Calibri" w:cs="Calibri"/>
                <w:b/>
              </w:rPr>
            </w:pPr>
          </w:p>
        </w:tc>
        <w:tc>
          <w:tcPr>
            <w:tcW w:w="1505" w:type="dxa"/>
          </w:tcPr>
          <w:p w14:paraId="08064F44" w14:textId="77777777" w:rsidR="001C439E" w:rsidRDefault="001C439E">
            <w:pPr>
              <w:jc w:val="both"/>
              <w:rPr>
                <w:rFonts w:ascii="Calibri" w:eastAsia="Calibri" w:hAnsi="Calibri" w:cs="Calibri"/>
                <w:b/>
              </w:rPr>
            </w:pPr>
          </w:p>
        </w:tc>
        <w:tc>
          <w:tcPr>
            <w:tcW w:w="1506" w:type="dxa"/>
          </w:tcPr>
          <w:p w14:paraId="751B9C59" w14:textId="77777777" w:rsidR="001C439E" w:rsidRDefault="001C439E">
            <w:pPr>
              <w:jc w:val="both"/>
              <w:rPr>
                <w:rFonts w:ascii="Calibri" w:eastAsia="Calibri" w:hAnsi="Calibri" w:cs="Calibri"/>
                <w:b/>
              </w:rPr>
            </w:pPr>
          </w:p>
        </w:tc>
        <w:tc>
          <w:tcPr>
            <w:tcW w:w="1534" w:type="dxa"/>
          </w:tcPr>
          <w:p w14:paraId="3F49E876" w14:textId="77777777" w:rsidR="001C439E" w:rsidRDefault="001C439E">
            <w:pPr>
              <w:jc w:val="both"/>
              <w:rPr>
                <w:rFonts w:ascii="Calibri" w:eastAsia="Calibri" w:hAnsi="Calibri" w:cs="Calibri"/>
                <w:b/>
              </w:rPr>
            </w:pPr>
          </w:p>
        </w:tc>
      </w:tr>
      <w:tr w:rsidR="001C439E" w14:paraId="6C78CDC3" w14:textId="77777777">
        <w:trPr>
          <w:trHeight w:val="240"/>
        </w:trPr>
        <w:tc>
          <w:tcPr>
            <w:tcW w:w="9016" w:type="dxa"/>
            <w:gridSpan w:val="6"/>
          </w:tcPr>
          <w:p w14:paraId="54519D5C" w14:textId="77777777" w:rsidR="001C439E" w:rsidRDefault="00000000">
            <w:pPr>
              <w:jc w:val="both"/>
              <w:rPr>
                <w:rFonts w:ascii="Calibri" w:eastAsia="Calibri" w:hAnsi="Calibri" w:cs="Calibri"/>
                <w:b/>
              </w:rPr>
            </w:pPr>
            <w:r>
              <w:rPr>
                <w:rFonts w:ascii="Calibri" w:eastAsia="Calibri" w:hAnsi="Calibri" w:cs="Calibri"/>
                <w:b/>
              </w:rPr>
              <w:t xml:space="preserve">Comments </w:t>
            </w:r>
          </w:p>
          <w:p w14:paraId="5A0EB39A" w14:textId="77777777" w:rsidR="001C439E" w:rsidRDefault="001C439E">
            <w:pPr>
              <w:jc w:val="both"/>
              <w:rPr>
                <w:rFonts w:ascii="Calibri" w:eastAsia="Calibri" w:hAnsi="Calibri" w:cs="Calibri"/>
                <w:b/>
              </w:rPr>
            </w:pPr>
          </w:p>
          <w:p w14:paraId="010D0B58" w14:textId="77777777" w:rsidR="001C439E" w:rsidRDefault="001C439E">
            <w:pPr>
              <w:jc w:val="both"/>
              <w:rPr>
                <w:rFonts w:ascii="Calibri" w:eastAsia="Calibri" w:hAnsi="Calibri" w:cs="Calibri"/>
                <w:b/>
              </w:rPr>
            </w:pPr>
          </w:p>
        </w:tc>
      </w:tr>
    </w:tbl>
    <w:p w14:paraId="717AA4C7" w14:textId="77777777" w:rsidR="001C439E" w:rsidRDefault="001C439E">
      <w:pPr>
        <w:jc w:val="both"/>
        <w:rPr>
          <w:rFonts w:ascii="Calibri" w:eastAsia="Calibri" w:hAnsi="Calibri" w:cs="Calibri"/>
          <w:b/>
        </w:rPr>
      </w:pPr>
    </w:p>
    <w:p w14:paraId="0910641A" w14:textId="77777777" w:rsidR="001C439E" w:rsidRDefault="001C439E">
      <w:pPr>
        <w:jc w:val="both"/>
        <w:rPr>
          <w:rFonts w:ascii="Calibri" w:eastAsia="Calibri" w:hAnsi="Calibri" w:cs="Calibri"/>
          <w:b/>
        </w:rPr>
      </w:pPr>
    </w:p>
    <w:p w14:paraId="54DCEC05" w14:textId="77777777" w:rsidR="001C439E" w:rsidRDefault="00000000">
      <w:pPr>
        <w:pBdr>
          <w:top w:val="nil"/>
          <w:left w:val="nil"/>
          <w:bottom w:val="nil"/>
          <w:right w:val="nil"/>
          <w:between w:val="nil"/>
        </w:pBdr>
        <w:tabs>
          <w:tab w:val="left" w:pos="567"/>
          <w:tab w:val="left" w:pos="1701"/>
          <w:tab w:val="left" w:pos="2268"/>
          <w:tab w:val="left" w:pos="2835"/>
        </w:tabs>
        <w:ind w:left="567" w:hanging="567"/>
        <w:jc w:val="both"/>
        <w:rPr>
          <w:rFonts w:ascii="Calibri" w:eastAsia="Calibri" w:hAnsi="Calibri" w:cs="Calibri"/>
          <w:color w:val="000000"/>
        </w:rPr>
      </w:pPr>
      <w:r>
        <w:rPr>
          <w:rFonts w:ascii="Calibri" w:eastAsia="Calibri" w:hAnsi="Calibri" w:cs="Calibri"/>
          <w:color w:val="000000"/>
        </w:rPr>
        <w:t>9.</w:t>
      </w:r>
      <w:r>
        <w:rPr>
          <w:rFonts w:ascii="Calibri" w:eastAsia="Calibri" w:hAnsi="Calibri" w:cs="Calibri"/>
          <w:color w:val="000000"/>
        </w:rPr>
        <w:tab/>
      </w:r>
      <w:r>
        <w:rPr>
          <w:rFonts w:ascii="Calibri" w:eastAsia="Calibri" w:hAnsi="Calibri" w:cs="Calibri"/>
          <w:b/>
          <w:color w:val="000000"/>
        </w:rPr>
        <w:t>Involvement with LABBS/BABS or any other barbershop organisation:</w:t>
      </w:r>
      <w:r>
        <w:rPr>
          <w:rFonts w:ascii="Calibri" w:eastAsia="Calibri" w:hAnsi="Calibri" w:cs="Calibri"/>
          <w:color w:val="000000"/>
        </w:rPr>
        <w:t xml:space="preserve"> Some members involve themselves in their club and participate in events such as Education Days and Harmony College. Others rarely attend such events and know very little about the educational opportunities and activities on offer.</w:t>
      </w:r>
    </w:p>
    <w:p w14:paraId="3A576CF5" w14:textId="77777777" w:rsidR="001C439E" w:rsidRDefault="00000000">
      <w:pPr>
        <w:ind w:firstLine="567"/>
        <w:jc w:val="both"/>
        <w:rPr>
          <w:rFonts w:ascii="Calibri" w:eastAsia="Calibri" w:hAnsi="Calibri" w:cs="Calibri"/>
          <w:b/>
        </w:rPr>
      </w:pPr>
      <w:r>
        <w:rPr>
          <w:rFonts w:ascii="Calibri" w:eastAsia="Calibri" w:hAnsi="Calibri" w:cs="Calibri"/>
          <w:b/>
        </w:rPr>
        <w:t>I consider this applicant’s involvement in barbershop activities to be:</w:t>
      </w:r>
    </w:p>
    <w:p w14:paraId="46FBD77C" w14:textId="77777777" w:rsidR="001C439E" w:rsidRDefault="001C439E">
      <w:pPr>
        <w:jc w:val="both"/>
        <w:rPr>
          <w:rFonts w:ascii="Calibri" w:eastAsia="Calibri" w:hAnsi="Calibri" w:cs="Calibri"/>
          <w:b/>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07808E36" w14:textId="77777777">
        <w:tc>
          <w:tcPr>
            <w:tcW w:w="1487" w:type="dxa"/>
            <w:shd w:val="clear" w:color="auto" w:fill="D9E2F3"/>
          </w:tcPr>
          <w:p w14:paraId="468679C7"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2FFA96F1"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3B7D789D"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5788E970"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3A7055B0"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02941F47"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28D58299" w14:textId="77777777">
        <w:tc>
          <w:tcPr>
            <w:tcW w:w="1487" w:type="dxa"/>
          </w:tcPr>
          <w:p w14:paraId="69DC4F8F" w14:textId="77777777" w:rsidR="001C439E" w:rsidRDefault="001C439E">
            <w:pPr>
              <w:jc w:val="both"/>
              <w:rPr>
                <w:rFonts w:ascii="Calibri" w:eastAsia="Calibri" w:hAnsi="Calibri" w:cs="Calibri"/>
                <w:b/>
              </w:rPr>
            </w:pPr>
          </w:p>
        </w:tc>
        <w:tc>
          <w:tcPr>
            <w:tcW w:w="1481" w:type="dxa"/>
          </w:tcPr>
          <w:p w14:paraId="43E51CA6" w14:textId="77777777" w:rsidR="001C439E" w:rsidRDefault="001C439E">
            <w:pPr>
              <w:jc w:val="both"/>
              <w:rPr>
                <w:rFonts w:ascii="Calibri" w:eastAsia="Calibri" w:hAnsi="Calibri" w:cs="Calibri"/>
                <w:b/>
              </w:rPr>
            </w:pPr>
          </w:p>
        </w:tc>
        <w:tc>
          <w:tcPr>
            <w:tcW w:w="1503" w:type="dxa"/>
          </w:tcPr>
          <w:p w14:paraId="4788D296" w14:textId="77777777" w:rsidR="001C439E" w:rsidRDefault="001C439E">
            <w:pPr>
              <w:jc w:val="both"/>
              <w:rPr>
                <w:rFonts w:ascii="Calibri" w:eastAsia="Calibri" w:hAnsi="Calibri" w:cs="Calibri"/>
                <w:b/>
              </w:rPr>
            </w:pPr>
          </w:p>
        </w:tc>
        <w:tc>
          <w:tcPr>
            <w:tcW w:w="1505" w:type="dxa"/>
          </w:tcPr>
          <w:p w14:paraId="6703ACDE" w14:textId="77777777" w:rsidR="001C439E" w:rsidRDefault="001C439E">
            <w:pPr>
              <w:jc w:val="both"/>
              <w:rPr>
                <w:rFonts w:ascii="Calibri" w:eastAsia="Calibri" w:hAnsi="Calibri" w:cs="Calibri"/>
                <w:b/>
              </w:rPr>
            </w:pPr>
          </w:p>
        </w:tc>
        <w:tc>
          <w:tcPr>
            <w:tcW w:w="1506" w:type="dxa"/>
          </w:tcPr>
          <w:p w14:paraId="130B9B77" w14:textId="77777777" w:rsidR="001C439E" w:rsidRDefault="001C439E">
            <w:pPr>
              <w:jc w:val="both"/>
              <w:rPr>
                <w:rFonts w:ascii="Calibri" w:eastAsia="Calibri" w:hAnsi="Calibri" w:cs="Calibri"/>
                <w:b/>
              </w:rPr>
            </w:pPr>
          </w:p>
        </w:tc>
        <w:tc>
          <w:tcPr>
            <w:tcW w:w="1534" w:type="dxa"/>
          </w:tcPr>
          <w:p w14:paraId="3F57DD67" w14:textId="77777777" w:rsidR="001C439E" w:rsidRDefault="001C439E">
            <w:pPr>
              <w:jc w:val="both"/>
              <w:rPr>
                <w:rFonts w:ascii="Calibri" w:eastAsia="Calibri" w:hAnsi="Calibri" w:cs="Calibri"/>
                <w:b/>
              </w:rPr>
            </w:pPr>
          </w:p>
        </w:tc>
      </w:tr>
      <w:tr w:rsidR="001C439E" w14:paraId="6FB52C82" w14:textId="77777777">
        <w:trPr>
          <w:trHeight w:val="240"/>
        </w:trPr>
        <w:tc>
          <w:tcPr>
            <w:tcW w:w="9016" w:type="dxa"/>
            <w:gridSpan w:val="6"/>
          </w:tcPr>
          <w:p w14:paraId="21FFFAAE" w14:textId="77777777" w:rsidR="001C439E" w:rsidRDefault="00000000">
            <w:pPr>
              <w:jc w:val="both"/>
              <w:rPr>
                <w:rFonts w:ascii="Calibri" w:eastAsia="Calibri" w:hAnsi="Calibri" w:cs="Calibri"/>
                <w:b/>
              </w:rPr>
            </w:pPr>
            <w:r>
              <w:rPr>
                <w:rFonts w:ascii="Calibri" w:eastAsia="Calibri" w:hAnsi="Calibri" w:cs="Calibri"/>
                <w:b/>
              </w:rPr>
              <w:t>Comments</w:t>
            </w:r>
          </w:p>
          <w:p w14:paraId="7440A98B" w14:textId="77777777" w:rsidR="001C439E" w:rsidRDefault="001C439E">
            <w:pPr>
              <w:jc w:val="both"/>
              <w:rPr>
                <w:rFonts w:ascii="Calibri" w:eastAsia="Calibri" w:hAnsi="Calibri" w:cs="Calibri"/>
                <w:b/>
              </w:rPr>
            </w:pPr>
          </w:p>
        </w:tc>
      </w:tr>
    </w:tbl>
    <w:p w14:paraId="1479708A" w14:textId="77777777" w:rsidR="001C439E" w:rsidRDefault="001C439E">
      <w:pPr>
        <w:jc w:val="both"/>
        <w:rPr>
          <w:rFonts w:ascii="Calibri" w:eastAsia="Calibri" w:hAnsi="Calibri" w:cs="Calibri"/>
          <w:b/>
        </w:rPr>
      </w:pPr>
    </w:p>
    <w:p w14:paraId="648A7F77" w14:textId="77777777" w:rsidR="006D0B2B" w:rsidRDefault="006D0B2B">
      <w:pPr>
        <w:jc w:val="both"/>
        <w:rPr>
          <w:rFonts w:ascii="Calibri" w:eastAsia="Calibri" w:hAnsi="Calibri" w:cs="Calibri"/>
          <w:b/>
        </w:rPr>
      </w:pPr>
    </w:p>
    <w:p w14:paraId="11DF149C" w14:textId="77777777" w:rsidR="001C439E" w:rsidRDefault="00000000">
      <w:pPr>
        <w:pBdr>
          <w:top w:val="nil"/>
          <w:left w:val="nil"/>
          <w:bottom w:val="nil"/>
          <w:right w:val="nil"/>
          <w:between w:val="nil"/>
        </w:pBdr>
        <w:tabs>
          <w:tab w:val="left" w:pos="567"/>
          <w:tab w:val="left" w:pos="1701"/>
          <w:tab w:val="left" w:pos="2268"/>
          <w:tab w:val="left" w:pos="2835"/>
        </w:tabs>
        <w:ind w:left="567" w:hanging="567"/>
        <w:rPr>
          <w:rFonts w:ascii="Calibri" w:eastAsia="Calibri" w:hAnsi="Calibri" w:cs="Calibri"/>
          <w:color w:val="000000"/>
        </w:rPr>
      </w:pPr>
      <w:r>
        <w:rPr>
          <w:rFonts w:ascii="Calibri" w:eastAsia="Calibri" w:hAnsi="Calibri" w:cs="Calibri"/>
          <w:color w:val="000000"/>
        </w:rPr>
        <w:t>10.</w:t>
      </w:r>
      <w:r>
        <w:rPr>
          <w:rFonts w:ascii="Calibri" w:eastAsia="Calibri" w:hAnsi="Calibri" w:cs="Calibri"/>
          <w:color w:val="000000"/>
        </w:rPr>
        <w:tab/>
      </w:r>
      <w:r>
        <w:rPr>
          <w:rFonts w:ascii="Calibri" w:eastAsia="Calibri" w:hAnsi="Calibri" w:cs="Calibri"/>
          <w:b/>
          <w:color w:val="000000"/>
        </w:rPr>
        <w:t>Overall qualifications:</w:t>
      </w:r>
      <w:r>
        <w:rPr>
          <w:rFonts w:ascii="Calibri" w:eastAsia="Calibri" w:hAnsi="Calibri" w:cs="Calibri"/>
          <w:color w:val="000000"/>
        </w:rPr>
        <w:t xml:space="preserve"> The Contest and Judging programme will continue to be instrumental in upgrading the quality of quartet and chorus performances in LABBS and BABS. To do so, the programme must recruit judges of high integrity who have a love for barbershop singing and the best interests of LABBS and BABS at heart. </w:t>
      </w:r>
    </w:p>
    <w:p w14:paraId="36265A2C" w14:textId="77777777" w:rsidR="001C439E" w:rsidRDefault="00000000">
      <w:pPr>
        <w:ind w:firstLine="567"/>
        <w:jc w:val="both"/>
        <w:rPr>
          <w:rFonts w:ascii="Calibri" w:eastAsia="Calibri" w:hAnsi="Calibri" w:cs="Calibri"/>
          <w:b/>
        </w:rPr>
      </w:pPr>
      <w:r>
        <w:rPr>
          <w:rFonts w:ascii="Calibri" w:eastAsia="Calibri" w:hAnsi="Calibri" w:cs="Calibri"/>
          <w:b/>
        </w:rPr>
        <w:t>I consider this applicant’s overall qualifications for the judging programme to be:</w:t>
      </w:r>
    </w:p>
    <w:p w14:paraId="785E17FB" w14:textId="77777777" w:rsidR="001C439E" w:rsidRDefault="001C439E">
      <w:pPr>
        <w:jc w:val="both"/>
        <w:rPr>
          <w:rFonts w:ascii="Calibri" w:eastAsia="Calibri" w:hAnsi="Calibri" w:cs="Calibri"/>
          <w:b/>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1481"/>
        <w:gridCol w:w="1503"/>
        <w:gridCol w:w="1505"/>
        <w:gridCol w:w="1506"/>
        <w:gridCol w:w="1534"/>
      </w:tblGrid>
      <w:tr w:rsidR="001C439E" w14:paraId="278A80DE" w14:textId="77777777">
        <w:tc>
          <w:tcPr>
            <w:tcW w:w="1487" w:type="dxa"/>
            <w:shd w:val="clear" w:color="auto" w:fill="D9E2F3"/>
          </w:tcPr>
          <w:p w14:paraId="4CCAFBC2" w14:textId="77777777" w:rsidR="001C439E" w:rsidRDefault="00000000">
            <w:pPr>
              <w:jc w:val="center"/>
              <w:rPr>
                <w:rFonts w:ascii="Calibri" w:eastAsia="Calibri" w:hAnsi="Calibri" w:cs="Calibri"/>
                <w:b/>
              </w:rPr>
            </w:pPr>
            <w:r>
              <w:rPr>
                <w:rFonts w:ascii="Calibri" w:eastAsia="Calibri" w:hAnsi="Calibri" w:cs="Calibri"/>
                <w:b/>
              </w:rPr>
              <w:t>Don’t know</w:t>
            </w:r>
          </w:p>
        </w:tc>
        <w:tc>
          <w:tcPr>
            <w:tcW w:w="1481" w:type="dxa"/>
            <w:shd w:val="clear" w:color="auto" w:fill="D9E2F3"/>
          </w:tcPr>
          <w:p w14:paraId="222919D2" w14:textId="77777777" w:rsidR="001C439E" w:rsidRDefault="00000000">
            <w:pPr>
              <w:jc w:val="center"/>
              <w:rPr>
                <w:rFonts w:ascii="Calibri" w:eastAsia="Calibri" w:hAnsi="Calibri" w:cs="Calibri"/>
                <w:b/>
              </w:rPr>
            </w:pPr>
            <w:r>
              <w:rPr>
                <w:rFonts w:ascii="Calibri" w:eastAsia="Calibri" w:hAnsi="Calibri" w:cs="Calibri"/>
                <w:b/>
              </w:rPr>
              <w:t>Poor</w:t>
            </w:r>
          </w:p>
        </w:tc>
        <w:tc>
          <w:tcPr>
            <w:tcW w:w="1503" w:type="dxa"/>
            <w:shd w:val="clear" w:color="auto" w:fill="D9E2F3"/>
          </w:tcPr>
          <w:p w14:paraId="1DD046B0" w14:textId="77777777" w:rsidR="001C439E" w:rsidRDefault="00000000">
            <w:pPr>
              <w:jc w:val="center"/>
              <w:rPr>
                <w:rFonts w:ascii="Calibri" w:eastAsia="Calibri" w:hAnsi="Calibri" w:cs="Calibri"/>
                <w:b/>
              </w:rPr>
            </w:pPr>
            <w:r>
              <w:rPr>
                <w:rFonts w:ascii="Calibri" w:eastAsia="Calibri" w:hAnsi="Calibri" w:cs="Calibri"/>
                <w:b/>
              </w:rPr>
              <w:t>Below average</w:t>
            </w:r>
          </w:p>
        </w:tc>
        <w:tc>
          <w:tcPr>
            <w:tcW w:w="1505" w:type="dxa"/>
            <w:shd w:val="clear" w:color="auto" w:fill="D9E2F3"/>
          </w:tcPr>
          <w:p w14:paraId="5A3486A8" w14:textId="77777777" w:rsidR="001C439E" w:rsidRDefault="00000000">
            <w:pPr>
              <w:jc w:val="center"/>
              <w:rPr>
                <w:rFonts w:ascii="Calibri" w:eastAsia="Calibri" w:hAnsi="Calibri" w:cs="Calibri"/>
                <w:b/>
              </w:rPr>
            </w:pPr>
            <w:r>
              <w:rPr>
                <w:rFonts w:ascii="Calibri" w:eastAsia="Calibri" w:hAnsi="Calibri" w:cs="Calibri"/>
                <w:b/>
              </w:rPr>
              <w:t>Average</w:t>
            </w:r>
          </w:p>
        </w:tc>
        <w:tc>
          <w:tcPr>
            <w:tcW w:w="1506" w:type="dxa"/>
            <w:shd w:val="clear" w:color="auto" w:fill="D9E2F3"/>
          </w:tcPr>
          <w:p w14:paraId="2C1EC821" w14:textId="77777777" w:rsidR="001C439E" w:rsidRDefault="00000000">
            <w:pPr>
              <w:jc w:val="center"/>
              <w:rPr>
                <w:rFonts w:ascii="Calibri" w:eastAsia="Calibri" w:hAnsi="Calibri" w:cs="Calibri"/>
                <w:b/>
              </w:rPr>
            </w:pPr>
            <w:r>
              <w:rPr>
                <w:rFonts w:ascii="Calibri" w:eastAsia="Calibri" w:hAnsi="Calibri" w:cs="Calibri"/>
                <w:b/>
              </w:rPr>
              <w:t>Above Average</w:t>
            </w:r>
          </w:p>
        </w:tc>
        <w:tc>
          <w:tcPr>
            <w:tcW w:w="1534" w:type="dxa"/>
            <w:shd w:val="clear" w:color="auto" w:fill="D9E2F3"/>
          </w:tcPr>
          <w:p w14:paraId="33F05F73" w14:textId="77777777" w:rsidR="001C439E" w:rsidRDefault="00000000">
            <w:pPr>
              <w:jc w:val="center"/>
              <w:rPr>
                <w:rFonts w:ascii="Calibri" w:eastAsia="Calibri" w:hAnsi="Calibri" w:cs="Calibri"/>
                <w:b/>
              </w:rPr>
            </w:pPr>
            <w:r>
              <w:rPr>
                <w:rFonts w:ascii="Calibri" w:eastAsia="Calibri" w:hAnsi="Calibri" w:cs="Calibri"/>
                <w:b/>
              </w:rPr>
              <w:t>Outstanding</w:t>
            </w:r>
          </w:p>
        </w:tc>
      </w:tr>
      <w:tr w:rsidR="001C439E" w14:paraId="648B27AC" w14:textId="77777777">
        <w:tc>
          <w:tcPr>
            <w:tcW w:w="1487" w:type="dxa"/>
          </w:tcPr>
          <w:p w14:paraId="077E8012" w14:textId="77777777" w:rsidR="001C439E" w:rsidRDefault="001C439E">
            <w:pPr>
              <w:jc w:val="both"/>
              <w:rPr>
                <w:rFonts w:ascii="Calibri" w:eastAsia="Calibri" w:hAnsi="Calibri" w:cs="Calibri"/>
                <w:b/>
              </w:rPr>
            </w:pPr>
          </w:p>
        </w:tc>
        <w:tc>
          <w:tcPr>
            <w:tcW w:w="1481" w:type="dxa"/>
          </w:tcPr>
          <w:p w14:paraId="1B03E797" w14:textId="77777777" w:rsidR="001C439E" w:rsidRDefault="001C439E">
            <w:pPr>
              <w:jc w:val="both"/>
              <w:rPr>
                <w:rFonts w:ascii="Calibri" w:eastAsia="Calibri" w:hAnsi="Calibri" w:cs="Calibri"/>
                <w:b/>
              </w:rPr>
            </w:pPr>
          </w:p>
        </w:tc>
        <w:tc>
          <w:tcPr>
            <w:tcW w:w="1503" w:type="dxa"/>
          </w:tcPr>
          <w:p w14:paraId="7FD85668" w14:textId="77777777" w:rsidR="001C439E" w:rsidRDefault="001C439E">
            <w:pPr>
              <w:jc w:val="both"/>
              <w:rPr>
                <w:rFonts w:ascii="Calibri" w:eastAsia="Calibri" w:hAnsi="Calibri" w:cs="Calibri"/>
                <w:b/>
              </w:rPr>
            </w:pPr>
          </w:p>
        </w:tc>
        <w:tc>
          <w:tcPr>
            <w:tcW w:w="1505" w:type="dxa"/>
          </w:tcPr>
          <w:p w14:paraId="2977C9B8" w14:textId="77777777" w:rsidR="001C439E" w:rsidRDefault="001C439E">
            <w:pPr>
              <w:jc w:val="both"/>
              <w:rPr>
                <w:rFonts w:ascii="Calibri" w:eastAsia="Calibri" w:hAnsi="Calibri" w:cs="Calibri"/>
                <w:b/>
              </w:rPr>
            </w:pPr>
          </w:p>
        </w:tc>
        <w:tc>
          <w:tcPr>
            <w:tcW w:w="1506" w:type="dxa"/>
          </w:tcPr>
          <w:p w14:paraId="73826E15" w14:textId="77777777" w:rsidR="001C439E" w:rsidRDefault="001C439E">
            <w:pPr>
              <w:jc w:val="both"/>
              <w:rPr>
                <w:rFonts w:ascii="Calibri" w:eastAsia="Calibri" w:hAnsi="Calibri" w:cs="Calibri"/>
                <w:b/>
              </w:rPr>
            </w:pPr>
          </w:p>
        </w:tc>
        <w:tc>
          <w:tcPr>
            <w:tcW w:w="1534" w:type="dxa"/>
          </w:tcPr>
          <w:p w14:paraId="6DC61E74" w14:textId="77777777" w:rsidR="001C439E" w:rsidRDefault="001C439E">
            <w:pPr>
              <w:jc w:val="both"/>
              <w:rPr>
                <w:rFonts w:ascii="Calibri" w:eastAsia="Calibri" w:hAnsi="Calibri" w:cs="Calibri"/>
                <w:b/>
              </w:rPr>
            </w:pPr>
          </w:p>
        </w:tc>
      </w:tr>
      <w:tr w:rsidR="001C439E" w14:paraId="708349EF" w14:textId="77777777">
        <w:trPr>
          <w:trHeight w:val="240"/>
        </w:trPr>
        <w:tc>
          <w:tcPr>
            <w:tcW w:w="9016" w:type="dxa"/>
            <w:gridSpan w:val="6"/>
          </w:tcPr>
          <w:p w14:paraId="497DE21A" w14:textId="77777777" w:rsidR="001C439E" w:rsidRDefault="00000000">
            <w:pPr>
              <w:jc w:val="both"/>
              <w:rPr>
                <w:rFonts w:ascii="Calibri" w:eastAsia="Calibri" w:hAnsi="Calibri" w:cs="Calibri"/>
                <w:b/>
              </w:rPr>
            </w:pPr>
            <w:r>
              <w:rPr>
                <w:rFonts w:ascii="Calibri" w:eastAsia="Calibri" w:hAnsi="Calibri" w:cs="Calibri"/>
                <w:b/>
              </w:rPr>
              <w:lastRenderedPageBreak/>
              <w:t xml:space="preserve">Comments </w:t>
            </w:r>
          </w:p>
          <w:p w14:paraId="7D57D981" w14:textId="77777777" w:rsidR="001C439E" w:rsidRDefault="001C439E">
            <w:pPr>
              <w:jc w:val="both"/>
              <w:rPr>
                <w:rFonts w:ascii="Calibri" w:eastAsia="Calibri" w:hAnsi="Calibri" w:cs="Calibri"/>
                <w:b/>
              </w:rPr>
            </w:pPr>
          </w:p>
          <w:p w14:paraId="2E4036CE" w14:textId="77777777" w:rsidR="001C439E" w:rsidRDefault="001C439E">
            <w:pPr>
              <w:jc w:val="both"/>
              <w:rPr>
                <w:rFonts w:ascii="Calibri" w:eastAsia="Calibri" w:hAnsi="Calibri" w:cs="Calibri"/>
                <w:b/>
              </w:rPr>
            </w:pPr>
          </w:p>
        </w:tc>
      </w:tr>
    </w:tbl>
    <w:p w14:paraId="77B85280" w14:textId="77777777" w:rsidR="001C439E" w:rsidRDefault="001C439E">
      <w:pPr>
        <w:jc w:val="both"/>
        <w:rPr>
          <w:rFonts w:ascii="Calibri" w:eastAsia="Calibri" w:hAnsi="Calibri" w:cs="Calibri"/>
          <w:b/>
        </w:rPr>
      </w:pPr>
    </w:p>
    <w:p w14:paraId="7542024A" w14:textId="77777777" w:rsidR="001C439E" w:rsidRDefault="00000000">
      <w:pPr>
        <w:jc w:val="both"/>
        <w:rPr>
          <w:rFonts w:ascii="Calibri" w:eastAsia="Calibri" w:hAnsi="Calibri" w:cs="Calibri"/>
          <w:b/>
        </w:rPr>
      </w:pPr>
      <w:r>
        <w:rPr>
          <w:rFonts w:ascii="Calibri" w:eastAsia="Calibri" w:hAnsi="Calibri" w:cs="Calibri"/>
          <w:b/>
        </w:rPr>
        <w:t xml:space="preserve">11. How do you know the pre-applicant? </w:t>
      </w:r>
    </w:p>
    <w:p w14:paraId="50C18827" w14:textId="77777777" w:rsidR="001C439E" w:rsidRDefault="001C439E" w:rsidP="006D0B2B">
      <w:pPr>
        <w:pBdr>
          <w:top w:val="single" w:sz="4" w:space="1" w:color="000000"/>
          <w:left w:val="single" w:sz="4" w:space="0" w:color="000000"/>
          <w:bottom w:val="single" w:sz="4" w:space="1" w:color="000000"/>
          <w:right w:val="single" w:sz="4" w:space="4" w:color="000000"/>
        </w:pBdr>
        <w:jc w:val="both"/>
        <w:rPr>
          <w:rFonts w:ascii="Calibri" w:eastAsia="Calibri" w:hAnsi="Calibri" w:cs="Calibri"/>
          <w:b/>
        </w:rPr>
      </w:pPr>
    </w:p>
    <w:p w14:paraId="2B911AD6" w14:textId="77777777" w:rsidR="001C439E" w:rsidRDefault="001C439E">
      <w:pPr>
        <w:jc w:val="both"/>
        <w:rPr>
          <w:rFonts w:ascii="Calibri" w:eastAsia="Calibri" w:hAnsi="Calibri" w:cs="Calibri"/>
          <w:b/>
        </w:rPr>
      </w:pPr>
    </w:p>
    <w:p w14:paraId="78BF3D5C" w14:textId="77777777" w:rsidR="001C439E" w:rsidRDefault="00000000">
      <w:pPr>
        <w:jc w:val="both"/>
        <w:rPr>
          <w:rFonts w:ascii="Calibri" w:eastAsia="Calibri" w:hAnsi="Calibri" w:cs="Calibri"/>
          <w:b/>
        </w:rPr>
      </w:pPr>
      <w:r>
        <w:rPr>
          <w:rFonts w:ascii="Calibri" w:eastAsia="Calibri" w:hAnsi="Calibri" w:cs="Calibri"/>
          <w:b/>
        </w:rPr>
        <w:t>12.How long have you known the pre-applicant?</w:t>
      </w:r>
    </w:p>
    <w:p w14:paraId="55791901" w14:textId="77777777" w:rsidR="006D0B2B" w:rsidRDefault="006D0B2B" w:rsidP="006D0B2B">
      <w:pPr>
        <w:pBdr>
          <w:top w:val="single" w:sz="4" w:space="1" w:color="000000"/>
          <w:left w:val="single" w:sz="4" w:space="0" w:color="000000"/>
          <w:bottom w:val="single" w:sz="4" w:space="1" w:color="000000"/>
          <w:right w:val="single" w:sz="4" w:space="4" w:color="000000"/>
        </w:pBdr>
        <w:jc w:val="both"/>
        <w:rPr>
          <w:rFonts w:ascii="Calibri" w:eastAsia="Calibri" w:hAnsi="Calibri" w:cs="Calibri"/>
          <w:b/>
        </w:rPr>
      </w:pPr>
    </w:p>
    <w:p w14:paraId="6D112AE0" w14:textId="77777777" w:rsidR="001C439E" w:rsidRDefault="001C439E">
      <w:pPr>
        <w:jc w:val="both"/>
        <w:rPr>
          <w:rFonts w:ascii="Calibri" w:eastAsia="Calibri" w:hAnsi="Calibri" w:cs="Calibri"/>
          <w:b/>
        </w:rPr>
      </w:pPr>
    </w:p>
    <w:p w14:paraId="46A6C052" w14:textId="77777777" w:rsidR="001C439E" w:rsidRDefault="00000000">
      <w:pPr>
        <w:jc w:val="both"/>
        <w:rPr>
          <w:rFonts w:ascii="Calibri" w:eastAsia="Calibri" w:hAnsi="Calibri" w:cs="Calibri"/>
          <w:b/>
        </w:rPr>
      </w:pPr>
      <w:r>
        <w:rPr>
          <w:rFonts w:ascii="Calibri" w:eastAsia="Calibri" w:hAnsi="Calibri" w:cs="Calibri"/>
          <w:b/>
        </w:rPr>
        <w:t xml:space="preserve">Additional Questions </w:t>
      </w:r>
    </w:p>
    <w:p w14:paraId="062CE7D4" w14:textId="0B1D121D" w:rsidR="001C439E" w:rsidRDefault="00000000">
      <w:pPr>
        <w:rPr>
          <w:rFonts w:ascii="Calibri" w:eastAsia="Calibri" w:hAnsi="Calibri" w:cs="Calibri"/>
        </w:rPr>
      </w:pPr>
      <w:r>
        <w:rPr>
          <w:rFonts w:ascii="Calibri" w:eastAsia="Calibri" w:hAnsi="Calibri" w:cs="Calibri"/>
          <w:b/>
        </w:rPr>
        <w:t xml:space="preserve">Safeguarding </w:t>
      </w:r>
      <w:r w:rsidR="006D0B2B">
        <w:rPr>
          <w:rFonts w:ascii="Calibri" w:eastAsia="Calibri" w:hAnsi="Calibri" w:cs="Calibri"/>
          <w:b/>
        </w:rPr>
        <w:t xml:space="preserve">- </w:t>
      </w:r>
      <w:r>
        <w:rPr>
          <w:rFonts w:ascii="Calibri" w:eastAsia="Calibri" w:hAnsi="Calibri" w:cs="Calibri"/>
        </w:rPr>
        <w:t xml:space="preserve">Judges work in a wide range of environments, with diverse groups of young people and adults. This section is to obtain details on an individual that relates to their ability to work in an environment where there may be contact with children, young people, and vulnerable adults. We are committed to safeguarding these vulnerable groups and so we ask that this section is completed fully and that you provide as much information as possible, where appropriate. This information will be handled sensitively and confidentially. </w:t>
      </w:r>
    </w:p>
    <w:p w14:paraId="03C661EC" w14:textId="77777777" w:rsidR="001C439E" w:rsidRDefault="001C439E">
      <w:pPr>
        <w:jc w:val="both"/>
        <w:rPr>
          <w:rFonts w:ascii="Calibri" w:eastAsia="Calibri" w:hAnsi="Calibri" w:cs="Calibri"/>
        </w:rPr>
      </w:pPr>
    </w:p>
    <w:p w14:paraId="6CA74D29" w14:textId="77777777" w:rsidR="001C439E"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Is there any reason why you are not completely satisfied that the pre-applicant is suitable to work with children, young people, or vulnerable adults?</w:t>
      </w:r>
      <w:r>
        <w:rPr>
          <w:rFonts w:ascii="Calibri" w:eastAsia="Calibri" w:hAnsi="Calibri" w:cs="Calibri"/>
          <w:color w:val="000000"/>
        </w:rPr>
        <w:tab/>
        <w:t xml:space="preserve"> </w:t>
      </w:r>
      <w:r>
        <w:rPr>
          <w:rFonts w:ascii="Calibri" w:eastAsia="Calibri" w:hAnsi="Calibri" w:cs="Calibri"/>
          <w:b/>
          <w:color w:val="000000"/>
        </w:rPr>
        <w:t>Yes / No</w:t>
      </w:r>
      <w:r>
        <w:rPr>
          <w:rFonts w:ascii="Calibri" w:eastAsia="Calibri" w:hAnsi="Calibri" w:cs="Calibri"/>
          <w:color w:val="000000"/>
        </w:rPr>
        <w:t xml:space="preserve"> </w:t>
      </w:r>
    </w:p>
    <w:p w14:paraId="69480119" w14:textId="77777777" w:rsidR="001C439E" w:rsidRDefault="00000000">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Are there any other reasons why you think the pre-applicant should </w:t>
      </w:r>
      <w:r w:rsidRPr="006D0B2B">
        <w:rPr>
          <w:rFonts w:ascii="Calibri" w:eastAsia="Calibri" w:hAnsi="Calibri" w:cs="Calibri"/>
          <w:b/>
          <w:bCs/>
          <w:color w:val="000000"/>
        </w:rPr>
        <w:t>not</w:t>
      </w:r>
      <w:r>
        <w:rPr>
          <w:rFonts w:ascii="Calibri" w:eastAsia="Calibri" w:hAnsi="Calibri" w:cs="Calibri"/>
          <w:color w:val="000000"/>
        </w:rPr>
        <w:t xml:space="preserve"> be considered for the judging programme?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b/>
          <w:color w:val="000000"/>
        </w:rPr>
        <w:t>Yes / No</w:t>
      </w:r>
      <w:r>
        <w:rPr>
          <w:rFonts w:ascii="Calibri" w:eastAsia="Calibri" w:hAnsi="Calibri" w:cs="Calibri"/>
          <w:color w:val="000000"/>
        </w:rPr>
        <w:t xml:space="preserve"> </w:t>
      </w:r>
    </w:p>
    <w:p w14:paraId="0A5F08CE" w14:textId="77777777" w:rsidR="001C439E" w:rsidRDefault="001C439E">
      <w:pPr>
        <w:pBdr>
          <w:top w:val="nil"/>
          <w:left w:val="nil"/>
          <w:bottom w:val="nil"/>
          <w:right w:val="nil"/>
          <w:between w:val="nil"/>
        </w:pBdr>
        <w:ind w:left="720"/>
        <w:jc w:val="both"/>
        <w:rPr>
          <w:rFonts w:ascii="Calibri" w:eastAsia="Calibri" w:hAnsi="Calibri" w:cs="Calibri"/>
          <w:color w:val="000000"/>
        </w:rPr>
      </w:pPr>
    </w:p>
    <w:p w14:paraId="7AE18FD0" w14:textId="77777777" w:rsidR="001C439E" w:rsidRDefault="00000000">
      <w:pPr>
        <w:jc w:val="both"/>
        <w:rPr>
          <w:rFonts w:ascii="Calibri" w:eastAsia="Calibri" w:hAnsi="Calibri" w:cs="Calibri"/>
        </w:rPr>
      </w:pPr>
      <w:r>
        <w:rPr>
          <w:rFonts w:ascii="Calibri" w:eastAsia="Calibri" w:hAnsi="Calibri" w:cs="Calibri"/>
        </w:rPr>
        <w:t>If you answered YES to any of the above questions, please provide additional details below.</w:t>
      </w:r>
    </w:p>
    <w:p w14:paraId="3A571B9E" w14:textId="77777777" w:rsidR="001C439E" w:rsidRDefault="001C439E">
      <w:pPr>
        <w:jc w:val="both"/>
        <w:rPr>
          <w:rFonts w:ascii="Calibri" w:eastAsia="Calibri" w:hAnsi="Calibri" w:cs="Calibri"/>
          <w:b/>
        </w:rPr>
      </w:pPr>
    </w:p>
    <w:p w14:paraId="3ACB5C62" w14:textId="77777777" w:rsidR="001C439E" w:rsidRDefault="001C439E">
      <w:pPr>
        <w:pBdr>
          <w:top w:val="single" w:sz="4" w:space="1" w:color="000000"/>
          <w:left w:val="single" w:sz="4" w:space="4" w:color="000000"/>
          <w:bottom w:val="single" w:sz="4" w:space="1" w:color="000000"/>
          <w:right w:val="single" w:sz="4" w:space="4" w:color="000000"/>
          <w:between w:val="nil"/>
        </w:pBdr>
        <w:tabs>
          <w:tab w:val="left" w:pos="567"/>
          <w:tab w:val="left" w:pos="1701"/>
          <w:tab w:val="left" w:pos="2268"/>
          <w:tab w:val="left" w:pos="2835"/>
        </w:tabs>
        <w:jc w:val="both"/>
        <w:rPr>
          <w:rFonts w:ascii="Calibri" w:eastAsia="Calibri" w:hAnsi="Calibri" w:cs="Calibri"/>
          <w:b/>
          <w:color w:val="000000"/>
        </w:rPr>
      </w:pPr>
    </w:p>
    <w:p w14:paraId="26A3E93B" w14:textId="77777777" w:rsidR="001C439E" w:rsidRDefault="001C439E">
      <w:pPr>
        <w:pBdr>
          <w:top w:val="single" w:sz="4" w:space="1" w:color="000000"/>
          <w:left w:val="single" w:sz="4" w:space="4" w:color="000000"/>
          <w:bottom w:val="single" w:sz="4" w:space="1" w:color="000000"/>
          <w:right w:val="single" w:sz="4" w:space="4" w:color="000000"/>
          <w:between w:val="nil"/>
        </w:pBdr>
        <w:tabs>
          <w:tab w:val="left" w:pos="567"/>
          <w:tab w:val="left" w:pos="1701"/>
          <w:tab w:val="left" w:pos="2268"/>
          <w:tab w:val="left" w:pos="2835"/>
        </w:tabs>
        <w:jc w:val="both"/>
        <w:rPr>
          <w:rFonts w:ascii="Calibri" w:eastAsia="Calibri" w:hAnsi="Calibri" w:cs="Calibri"/>
          <w:b/>
          <w:color w:val="000000"/>
        </w:rPr>
      </w:pPr>
    </w:p>
    <w:p w14:paraId="793736CD" w14:textId="77777777" w:rsidR="001C439E" w:rsidRDefault="001C439E">
      <w:pPr>
        <w:pBdr>
          <w:top w:val="single" w:sz="4" w:space="1" w:color="000000"/>
          <w:left w:val="single" w:sz="4" w:space="4" w:color="000000"/>
          <w:bottom w:val="single" w:sz="4" w:space="1" w:color="000000"/>
          <w:right w:val="single" w:sz="4" w:space="4" w:color="000000"/>
          <w:between w:val="nil"/>
        </w:pBdr>
        <w:tabs>
          <w:tab w:val="left" w:pos="567"/>
          <w:tab w:val="left" w:pos="1701"/>
          <w:tab w:val="left" w:pos="2268"/>
          <w:tab w:val="left" w:pos="2835"/>
        </w:tabs>
        <w:jc w:val="both"/>
        <w:rPr>
          <w:rFonts w:ascii="Calibri" w:eastAsia="Calibri" w:hAnsi="Calibri" w:cs="Calibri"/>
          <w:b/>
          <w:color w:val="000000"/>
        </w:rPr>
      </w:pPr>
    </w:p>
    <w:p w14:paraId="563E436B" w14:textId="77777777" w:rsidR="001C439E" w:rsidRDefault="001C439E">
      <w:pPr>
        <w:pBdr>
          <w:top w:val="single" w:sz="4" w:space="1" w:color="000000"/>
          <w:left w:val="single" w:sz="4" w:space="4" w:color="000000"/>
          <w:bottom w:val="single" w:sz="4" w:space="1" w:color="000000"/>
          <w:right w:val="single" w:sz="4" w:space="4" w:color="000000"/>
          <w:between w:val="nil"/>
        </w:pBdr>
        <w:tabs>
          <w:tab w:val="left" w:pos="567"/>
          <w:tab w:val="left" w:pos="1701"/>
          <w:tab w:val="left" w:pos="2268"/>
          <w:tab w:val="left" w:pos="2835"/>
        </w:tabs>
        <w:jc w:val="both"/>
        <w:rPr>
          <w:rFonts w:ascii="Calibri" w:eastAsia="Calibri" w:hAnsi="Calibri" w:cs="Calibri"/>
          <w:b/>
          <w:color w:val="000000"/>
        </w:rPr>
      </w:pPr>
    </w:p>
    <w:p w14:paraId="2DAD3DE8" w14:textId="77777777" w:rsidR="001C439E" w:rsidRDefault="001C439E">
      <w:pPr>
        <w:pBdr>
          <w:top w:val="single" w:sz="4" w:space="1" w:color="000000"/>
          <w:left w:val="single" w:sz="4" w:space="4" w:color="000000"/>
          <w:bottom w:val="single" w:sz="4" w:space="1" w:color="000000"/>
          <w:right w:val="single" w:sz="4" w:space="4" w:color="000000"/>
          <w:between w:val="nil"/>
        </w:pBdr>
        <w:tabs>
          <w:tab w:val="left" w:pos="567"/>
          <w:tab w:val="left" w:pos="1701"/>
          <w:tab w:val="left" w:pos="2268"/>
          <w:tab w:val="left" w:pos="2835"/>
        </w:tabs>
        <w:jc w:val="both"/>
        <w:rPr>
          <w:rFonts w:ascii="Calibri" w:eastAsia="Calibri" w:hAnsi="Calibri" w:cs="Calibri"/>
          <w:b/>
          <w:color w:val="000000"/>
        </w:rPr>
      </w:pPr>
    </w:p>
    <w:p w14:paraId="158889C0" w14:textId="77777777" w:rsidR="006D0B2B" w:rsidRDefault="006D0B2B">
      <w:pPr>
        <w:jc w:val="both"/>
        <w:rPr>
          <w:rFonts w:ascii="Calibri" w:eastAsia="Calibri" w:hAnsi="Calibri" w:cs="Calibri"/>
          <w:b/>
        </w:rPr>
      </w:pPr>
    </w:p>
    <w:p w14:paraId="6A2CC58B" w14:textId="754C91F6" w:rsidR="001C439E" w:rsidRDefault="00000000">
      <w:pPr>
        <w:jc w:val="both"/>
        <w:rPr>
          <w:rFonts w:ascii="Calibri" w:eastAsia="Calibri" w:hAnsi="Calibri" w:cs="Calibri"/>
          <w:b/>
        </w:rPr>
      </w:pPr>
      <w:r>
        <w:rPr>
          <w:rFonts w:ascii="Calibri" w:eastAsia="Calibri" w:hAnsi="Calibri" w:cs="Calibri"/>
          <w:b/>
        </w:rPr>
        <w:t>Do you have any other comments?</w:t>
      </w:r>
    </w:p>
    <w:p w14:paraId="61591782"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31E7C2F3"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232EAD42"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50B993AB"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7A62E707"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3F45E490"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775E4D3D"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0C3E96B6" w14:textId="77777777" w:rsidR="006D0B2B" w:rsidRDefault="006D0B2B">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26E4ECD6" w14:textId="77777777" w:rsidR="006D0B2B" w:rsidRDefault="006D0B2B">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77C610B2"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047B8078" w14:textId="77777777" w:rsidR="001C439E" w:rsidRDefault="001C439E">
      <w:pPr>
        <w:pBdr>
          <w:top w:val="single" w:sz="4" w:space="1" w:color="000000"/>
          <w:left w:val="single" w:sz="4" w:space="4" w:color="000000"/>
          <w:bottom w:val="single" w:sz="4" w:space="1" w:color="000000"/>
          <w:right w:val="single" w:sz="4" w:space="4" w:color="000000"/>
        </w:pBdr>
        <w:jc w:val="both"/>
        <w:rPr>
          <w:rFonts w:ascii="Calibri" w:eastAsia="Calibri" w:hAnsi="Calibri" w:cs="Calibri"/>
          <w:b/>
        </w:rPr>
      </w:pPr>
    </w:p>
    <w:p w14:paraId="10FC1C31" w14:textId="77777777" w:rsidR="001C439E" w:rsidRDefault="001C439E">
      <w:pPr>
        <w:jc w:val="both"/>
        <w:rPr>
          <w:rFonts w:ascii="Calibri" w:eastAsia="Calibri" w:hAnsi="Calibri" w:cs="Calibri"/>
          <w:b/>
        </w:rPr>
      </w:pPr>
    </w:p>
    <w:p w14:paraId="32D237CD" w14:textId="77777777" w:rsidR="001C439E" w:rsidRDefault="001C439E">
      <w:pPr>
        <w:jc w:val="both"/>
        <w:rPr>
          <w:rFonts w:ascii="Calibri" w:eastAsia="Calibri" w:hAnsi="Calibri" w:cs="Calibri"/>
          <w:i/>
        </w:rPr>
      </w:pPr>
    </w:p>
    <w:p w14:paraId="45B38F8F" w14:textId="77777777" w:rsidR="001C439E" w:rsidRDefault="00000000">
      <w:pPr>
        <w:jc w:val="both"/>
        <w:rPr>
          <w:rFonts w:ascii="Calibri" w:eastAsia="Calibri" w:hAnsi="Calibri" w:cs="Calibri"/>
          <w:i/>
        </w:rPr>
      </w:pPr>
      <w:r>
        <w:rPr>
          <w:rFonts w:ascii="Calibri" w:eastAsia="Calibri" w:hAnsi="Calibri" w:cs="Calibri"/>
          <w:i/>
        </w:rPr>
        <w:t>Thank you for your assistance in completing this reference.</w:t>
      </w:r>
    </w:p>
    <w:p w14:paraId="149743DC" w14:textId="77777777" w:rsidR="001C439E" w:rsidRDefault="00000000">
      <w:pPr>
        <w:jc w:val="both"/>
        <w:rPr>
          <w:rFonts w:ascii="Calibri" w:eastAsia="Calibri" w:hAnsi="Calibri" w:cs="Calibri"/>
          <w:i/>
        </w:rPr>
      </w:pPr>
      <w:r>
        <w:rPr>
          <w:rFonts w:ascii="Calibri" w:eastAsia="Calibri" w:hAnsi="Calibri" w:cs="Calibri"/>
          <w:i/>
        </w:rPr>
        <w:t>It should be returned to the person who sent it to you, marked as confidential.</w:t>
      </w:r>
    </w:p>
    <w:p w14:paraId="0A12F969" w14:textId="77777777" w:rsidR="001C439E" w:rsidRDefault="001C439E">
      <w:pPr>
        <w:jc w:val="both"/>
        <w:rPr>
          <w:rFonts w:ascii="Calibri" w:eastAsia="Calibri" w:hAnsi="Calibri" w:cs="Calibri"/>
          <w:i/>
        </w:rPr>
      </w:pPr>
    </w:p>
    <w:p w14:paraId="5E9F1A14" w14:textId="77777777" w:rsidR="001C439E" w:rsidRDefault="001C439E">
      <w:pPr>
        <w:jc w:val="both"/>
        <w:rPr>
          <w:rFonts w:ascii="Calibri" w:eastAsia="Calibri" w:hAnsi="Calibri" w:cs="Calibri"/>
          <w:i/>
        </w:rPr>
      </w:pPr>
    </w:p>
    <w:p w14:paraId="18B85F43" w14:textId="77777777" w:rsidR="001C439E" w:rsidRDefault="00000000">
      <w:pPr>
        <w:tabs>
          <w:tab w:val="center" w:pos="4513"/>
          <w:tab w:val="right" w:pos="9026"/>
        </w:tabs>
        <w:jc w:val="both"/>
        <w:rPr>
          <w:sz w:val="20"/>
          <w:szCs w:val="20"/>
        </w:rPr>
      </w:pPr>
      <w:r>
        <w:rPr>
          <w:sz w:val="20"/>
          <w:szCs w:val="20"/>
        </w:rPr>
        <w:t xml:space="preserve">Document History </w:t>
      </w:r>
    </w:p>
    <w:p w14:paraId="742B59B0" w14:textId="77777777" w:rsidR="001C439E" w:rsidRDefault="00000000">
      <w:pPr>
        <w:tabs>
          <w:tab w:val="center" w:pos="4513"/>
          <w:tab w:val="right" w:pos="9026"/>
        </w:tabs>
        <w:jc w:val="both"/>
        <w:rPr>
          <w:sz w:val="20"/>
          <w:szCs w:val="20"/>
        </w:rPr>
      </w:pPr>
      <w:r>
        <w:rPr>
          <w:sz w:val="20"/>
          <w:szCs w:val="20"/>
        </w:rPr>
        <w:t xml:space="preserve">Jan 2014 DJK, </w:t>
      </w:r>
    </w:p>
    <w:p w14:paraId="3E1CB8A9" w14:textId="77777777" w:rsidR="001C439E" w:rsidRDefault="00000000">
      <w:pPr>
        <w:tabs>
          <w:tab w:val="center" w:pos="4513"/>
          <w:tab w:val="right" w:pos="9026"/>
        </w:tabs>
        <w:jc w:val="both"/>
        <w:rPr>
          <w:sz w:val="20"/>
          <w:szCs w:val="20"/>
        </w:rPr>
      </w:pPr>
      <w:r>
        <w:rPr>
          <w:sz w:val="20"/>
          <w:szCs w:val="20"/>
        </w:rPr>
        <w:t>Updated 25/09/23 PTW</w:t>
      </w:r>
      <w:r>
        <w:rPr>
          <w:sz w:val="20"/>
          <w:szCs w:val="20"/>
        </w:rPr>
        <w:tab/>
        <w:t xml:space="preserve">Version 1 Published January 2024 </w:t>
      </w:r>
    </w:p>
    <w:p w14:paraId="6EE511D2" w14:textId="77777777" w:rsidR="001C439E" w:rsidRDefault="00000000">
      <w:pPr>
        <w:tabs>
          <w:tab w:val="center" w:pos="4513"/>
          <w:tab w:val="right" w:pos="9026"/>
        </w:tabs>
        <w:jc w:val="both"/>
        <w:rPr>
          <w:rFonts w:ascii="Calibri" w:eastAsia="Calibri" w:hAnsi="Calibri" w:cs="Calibri"/>
          <w:i/>
        </w:rPr>
      </w:pPr>
      <w:r>
        <w:rPr>
          <w:sz w:val="20"/>
          <w:szCs w:val="20"/>
        </w:rPr>
        <w:t>Updated August 2025 PTW</w:t>
      </w:r>
      <w:r>
        <w:rPr>
          <w:sz w:val="20"/>
          <w:szCs w:val="20"/>
        </w:rPr>
        <w:tab/>
        <w:t xml:space="preserve">Version 2 Published September 2025 </w:t>
      </w:r>
      <w:r>
        <w:rPr>
          <w:sz w:val="20"/>
          <w:szCs w:val="20"/>
        </w:rPr>
        <w:tab/>
      </w:r>
    </w:p>
    <w:sectPr w:rsidR="001C439E">
      <w:footerReference w:type="default" r:id="rId10"/>
      <w:pgSz w:w="11906" w:h="16838"/>
      <w:pgMar w:top="1276" w:right="1440" w:bottom="72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D8D7E" w14:textId="77777777" w:rsidR="00D439FD" w:rsidRDefault="00D439FD">
      <w:r>
        <w:separator/>
      </w:r>
    </w:p>
  </w:endnote>
  <w:endnote w:type="continuationSeparator" w:id="0">
    <w:p w14:paraId="2E9E1167" w14:textId="77777777" w:rsidR="00D439FD" w:rsidRDefault="00D4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8A68" w14:textId="77777777" w:rsidR="001C439E" w:rsidRDefault="001C439E">
    <w:pPr>
      <w:pBdr>
        <w:top w:val="nil"/>
        <w:left w:val="nil"/>
        <w:bottom w:val="nil"/>
        <w:right w:val="nil"/>
        <w:between w:val="nil"/>
      </w:pBdr>
      <w:tabs>
        <w:tab w:val="center" w:pos="4513"/>
        <w:tab w:val="right" w:pos="9026"/>
      </w:tabs>
      <w:jc w:val="center"/>
      <w:rPr>
        <w:color w:val="000000"/>
        <w:sz w:val="20"/>
        <w:szCs w:val="20"/>
      </w:rPr>
    </w:pPr>
  </w:p>
  <w:p w14:paraId="7763719F" w14:textId="77777777" w:rsidR="001C439E" w:rsidRDefault="00000000">
    <w:pPr>
      <w:pBdr>
        <w:top w:val="nil"/>
        <w:left w:val="nil"/>
        <w:bottom w:val="nil"/>
        <w:right w:val="nil"/>
        <w:between w:val="nil"/>
      </w:pBdr>
      <w:tabs>
        <w:tab w:val="center" w:pos="4513"/>
        <w:tab w:val="right" w:pos="9026"/>
      </w:tabs>
      <w:rPr>
        <w:color w:val="000000"/>
      </w:rPr>
    </w:pPr>
    <w:r>
      <w:t xml:space="preserve">Version 2 Published September 2025 </w:t>
    </w:r>
    <w:r>
      <w:fldChar w:fldCharType="begin"/>
    </w:r>
    <w:r>
      <w:instrText>PAGE</w:instrText>
    </w:r>
    <w:r>
      <w:fldChar w:fldCharType="separate"/>
    </w:r>
    <w:r w:rsidR="006D0B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067A9" w14:textId="77777777" w:rsidR="00D439FD" w:rsidRDefault="00D439FD">
      <w:r>
        <w:separator/>
      </w:r>
    </w:p>
  </w:footnote>
  <w:footnote w:type="continuationSeparator" w:id="0">
    <w:p w14:paraId="0379A1E9" w14:textId="77777777" w:rsidR="00D439FD" w:rsidRDefault="00D4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23D52"/>
    <w:multiLevelType w:val="multilevel"/>
    <w:tmpl w:val="4F68D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259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9E"/>
    <w:rsid w:val="001B21D8"/>
    <w:rsid w:val="001C439E"/>
    <w:rsid w:val="006D0B2B"/>
    <w:rsid w:val="007A2043"/>
    <w:rsid w:val="00D43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59D5"/>
  <w15:docId w15:val="{75DD781D-4CFC-4D48-94F2-EA06FD6C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hanging">
    <w:name w:val="hanging"/>
    <w:basedOn w:val="Normal"/>
    <w:rsid w:val="008D5237"/>
    <w:pPr>
      <w:tabs>
        <w:tab w:val="left" w:pos="567"/>
        <w:tab w:val="left" w:pos="1701"/>
        <w:tab w:val="left" w:pos="2268"/>
        <w:tab w:val="left" w:pos="2835"/>
        <w:tab w:val="decimal" w:pos="6804"/>
      </w:tabs>
      <w:ind w:left="567" w:hanging="567"/>
    </w:pPr>
    <w:rPr>
      <w:szCs w:val="20"/>
      <w:lang w:eastAsia="en-US"/>
    </w:rPr>
  </w:style>
  <w:style w:type="paragraph" w:styleId="BodyText3">
    <w:name w:val="Body Text 3"/>
    <w:basedOn w:val="Normal"/>
    <w:rsid w:val="008D5237"/>
    <w:pPr>
      <w:tabs>
        <w:tab w:val="left" w:pos="567"/>
        <w:tab w:val="left" w:pos="1134"/>
        <w:tab w:val="left" w:pos="1701"/>
        <w:tab w:val="left" w:pos="2268"/>
        <w:tab w:val="left" w:pos="2835"/>
        <w:tab w:val="decimal" w:pos="5670"/>
        <w:tab w:val="decimal" w:pos="6804"/>
      </w:tabs>
    </w:pPr>
    <w:rPr>
      <w:b/>
      <w:szCs w:val="20"/>
      <w:lang w:eastAsia="en-US"/>
    </w:rPr>
  </w:style>
  <w:style w:type="table" w:styleId="TableGrid">
    <w:name w:val="Table Grid"/>
    <w:basedOn w:val="TableNormal"/>
    <w:rsid w:val="008D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757F"/>
    <w:pPr>
      <w:tabs>
        <w:tab w:val="center" w:pos="4513"/>
        <w:tab w:val="right" w:pos="9026"/>
      </w:tabs>
    </w:pPr>
  </w:style>
  <w:style w:type="character" w:customStyle="1" w:styleId="HeaderChar">
    <w:name w:val="Header Char"/>
    <w:basedOn w:val="DefaultParagraphFont"/>
    <w:link w:val="Header"/>
    <w:uiPriority w:val="99"/>
    <w:rsid w:val="00E2757F"/>
    <w:rPr>
      <w:sz w:val="24"/>
      <w:szCs w:val="24"/>
    </w:rPr>
  </w:style>
  <w:style w:type="paragraph" w:styleId="Footer">
    <w:name w:val="footer"/>
    <w:basedOn w:val="Normal"/>
    <w:link w:val="FooterChar"/>
    <w:uiPriority w:val="99"/>
    <w:rsid w:val="00E2757F"/>
    <w:pPr>
      <w:tabs>
        <w:tab w:val="center" w:pos="4513"/>
        <w:tab w:val="right" w:pos="9026"/>
      </w:tabs>
    </w:pPr>
  </w:style>
  <w:style w:type="character" w:customStyle="1" w:styleId="FooterChar">
    <w:name w:val="Footer Char"/>
    <w:basedOn w:val="DefaultParagraphFont"/>
    <w:link w:val="Footer"/>
    <w:uiPriority w:val="99"/>
    <w:rsid w:val="00E2757F"/>
    <w:rPr>
      <w:sz w:val="24"/>
      <w:szCs w:val="24"/>
    </w:rPr>
  </w:style>
  <w:style w:type="paragraph" w:styleId="ListParagraph">
    <w:name w:val="List Paragraph"/>
    <w:basedOn w:val="Normal"/>
    <w:uiPriority w:val="34"/>
    <w:qFormat/>
    <w:rsid w:val="005552AF"/>
    <w:pPr>
      <w:ind w:left="720"/>
      <w:contextualSpacing/>
    </w:pPr>
  </w:style>
  <w:style w:type="character" w:styleId="PlaceholderText">
    <w:name w:val="Placeholder Text"/>
    <w:basedOn w:val="DefaultParagraphFont"/>
    <w:uiPriority w:val="99"/>
    <w:semiHidden/>
    <w:rsid w:val="00243A5C"/>
    <w:rPr>
      <w:color w:val="808080"/>
    </w:rPr>
  </w:style>
  <w:style w:type="paragraph" w:styleId="NoSpacing">
    <w:name w:val="No Spacing"/>
    <w:uiPriority w:val="1"/>
    <w:qFormat/>
    <w:rsid w:val="00402727"/>
    <w:rPr>
      <w:rFonts w:asciiTheme="minorHAnsi" w:eastAsiaTheme="minorHAnsi" w:hAnsiTheme="minorHAnsi" w:cstheme="minorBidi"/>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6pqOgeOxv4Tqjbl8DcLRi80pMQ==">CgMxLjA4AHIhMVFuekVhMzFaUjhMdjI2Zml6cFhtd3YtMW5KcG5UblpR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Debi C</cp:lastModifiedBy>
  <cp:revision>2</cp:revision>
  <dcterms:created xsi:type="dcterms:W3CDTF">2025-08-30T09:49:00Z</dcterms:created>
  <dcterms:modified xsi:type="dcterms:W3CDTF">2025-08-30T09:49:00Z</dcterms:modified>
</cp:coreProperties>
</file>